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439DB" w14:textId="4171BDDA" w:rsidR="00571048" w:rsidRPr="0036428D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28D">
        <w:rPr>
          <w:rFonts w:ascii="Times New Roman" w:hAnsi="Times New Roman" w:cs="Times New Roman"/>
          <w:b/>
          <w:sz w:val="32"/>
          <w:szCs w:val="32"/>
        </w:rPr>
        <w:t>REGULAMIN IMPREZ</w:t>
      </w:r>
    </w:p>
    <w:p w14:paraId="613C6484" w14:textId="341434A8" w:rsidR="00571048" w:rsidRPr="0036428D" w:rsidRDefault="005C5FC0" w:rsidP="00BF31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28D">
        <w:rPr>
          <w:rFonts w:ascii="Times New Roman" w:hAnsi="Times New Roman" w:cs="Times New Roman"/>
          <w:b/>
          <w:sz w:val="32"/>
          <w:szCs w:val="32"/>
        </w:rPr>
        <w:t>organizowanych pod wspólną marką „</w:t>
      </w:r>
      <w:r w:rsidR="00571048" w:rsidRPr="0036428D">
        <w:rPr>
          <w:rFonts w:ascii="Times New Roman" w:hAnsi="Times New Roman" w:cs="Times New Roman"/>
          <w:b/>
          <w:sz w:val="32"/>
          <w:szCs w:val="32"/>
        </w:rPr>
        <w:t>Festiwal</w:t>
      </w:r>
      <w:r w:rsidRPr="0036428D">
        <w:rPr>
          <w:rFonts w:ascii="Times New Roman" w:hAnsi="Times New Roman" w:cs="Times New Roman"/>
          <w:b/>
          <w:sz w:val="32"/>
          <w:szCs w:val="32"/>
        </w:rPr>
        <w:t>u</w:t>
      </w:r>
      <w:r w:rsidR="00571048" w:rsidRPr="0036428D">
        <w:rPr>
          <w:rFonts w:ascii="Times New Roman" w:hAnsi="Times New Roman" w:cs="Times New Roman"/>
          <w:b/>
          <w:sz w:val="32"/>
          <w:szCs w:val="32"/>
        </w:rPr>
        <w:t xml:space="preserve"> Wibracje</w:t>
      </w:r>
      <w:r w:rsidRPr="0036428D">
        <w:rPr>
          <w:rFonts w:ascii="Times New Roman" w:hAnsi="Times New Roman" w:cs="Times New Roman"/>
          <w:b/>
          <w:sz w:val="32"/>
          <w:szCs w:val="32"/>
        </w:rPr>
        <w:t>”</w:t>
      </w:r>
    </w:p>
    <w:p w14:paraId="09B65145" w14:textId="6F993C7B" w:rsidR="00153403" w:rsidRPr="0036428D" w:rsidRDefault="00153403" w:rsidP="00BF3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21FAF" w14:textId="0C3CAE15" w:rsidR="00BF3120" w:rsidRPr="0036428D" w:rsidRDefault="00BF3120" w:rsidP="00BF3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F096A" w14:textId="77777777" w:rsidR="00BF3120" w:rsidRPr="0036428D" w:rsidRDefault="00BF3120" w:rsidP="00BF3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FC6CC" w14:textId="20772825" w:rsidR="005C5FC0" w:rsidRPr="0036428D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28D">
        <w:rPr>
          <w:rFonts w:ascii="Times New Roman" w:hAnsi="Times New Roman" w:cs="Times New Roman"/>
          <w:b/>
          <w:bCs/>
          <w:sz w:val="28"/>
          <w:szCs w:val="28"/>
        </w:rPr>
        <w:t>§1. POSTANOWIENIA OGÓLNE</w:t>
      </w:r>
    </w:p>
    <w:p w14:paraId="164BCEF0" w14:textId="77777777" w:rsidR="00ED7D23" w:rsidRPr="0036428D" w:rsidRDefault="00ED7D23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3524C" w14:textId="2212A6DF" w:rsidR="006A5FFB" w:rsidRPr="00B30A1B" w:rsidRDefault="006A5FFB" w:rsidP="00B30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W dniach </w:t>
      </w:r>
      <w:r w:rsidR="00921834" w:rsidRPr="0036428D">
        <w:rPr>
          <w:rFonts w:ascii="Times New Roman" w:hAnsi="Times New Roman" w:cs="Times New Roman"/>
          <w:sz w:val="24"/>
          <w:szCs w:val="24"/>
        </w:rPr>
        <w:t>21</w:t>
      </w:r>
      <w:r w:rsidR="000D28CA" w:rsidRPr="0036428D">
        <w:rPr>
          <w:rFonts w:ascii="Times New Roman" w:hAnsi="Times New Roman" w:cs="Times New Roman"/>
          <w:sz w:val="24"/>
          <w:szCs w:val="24"/>
        </w:rPr>
        <w:t xml:space="preserve"> </w:t>
      </w:r>
      <w:r w:rsidRPr="0036428D">
        <w:rPr>
          <w:rFonts w:ascii="Times New Roman" w:hAnsi="Times New Roman" w:cs="Times New Roman"/>
          <w:sz w:val="24"/>
          <w:szCs w:val="24"/>
        </w:rPr>
        <w:t xml:space="preserve">- </w:t>
      </w:r>
      <w:r w:rsidR="00921834" w:rsidRPr="0036428D">
        <w:rPr>
          <w:rFonts w:ascii="Times New Roman" w:hAnsi="Times New Roman" w:cs="Times New Roman"/>
          <w:sz w:val="24"/>
          <w:szCs w:val="24"/>
        </w:rPr>
        <w:t>25</w:t>
      </w:r>
      <w:r w:rsidRPr="0036428D">
        <w:rPr>
          <w:rFonts w:ascii="Times New Roman" w:hAnsi="Times New Roman" w:cs="Times New Roman"/>
          <w:sz w:val="24"/>
          <w:szCs w:val="24"/>
        </w:rPr>
        <w:t xml:space="preserve"> </w:t>
      </w:r>
      <w:r w:rsidR="00921834" w:rsidRPr="0036428D">
        <w:rPr>
          <w:rFonts w:ascii="Times New Roman" w:hAnsi="Times New Roman" w:cs="Times New Roman"/>
          <w:sz w:val="24"/>
          <w:szCs w:val="24"/>
        </w:rPr>
        <w:t>lipca</w:t>
      </w:r>
      <w:r w:rsidRPr="0036428D">
        <w:rPr>
          <w:rFonts w:ascii="Times New Roman" w:hAnsi="Times New Roman" w:cs="Times New Roman"/>
          <w:sz w:val="24"/>
          <w:szCs w:val="24"/>
        </w:rPr>
        <w:t xml:space="preserve"> 202</w:t>
      </w:r>
      <w:r w:rsidR="00921834" w:rsidRPr="0036428D">
        <w:rPr>
          <w:rFonts w:ascii="Times New Roman" w:hAnsi="Times New Roman" w:cs="Times New Roman"/>
          <w:sz w:val="24"/>
          <w:szCs w:val="24"/>
        </w:rPr>
        <w:t>1</w:t>
      </w:r>
      <w:r w:rsidRPr="0036428D">
        <w:rPr>
          <w:rFonts w:ascii="Times New Roman" w:hAnsi="Times New Roman" w:cs="Times New Roman"/>
          <w:sz w:val="24"/>
          <w:szCs w:val="24"/>
        </w:rPr>
        <w:t xml:space="preserve"> r</w:t>
      </w:r>
      <w:r w:rsidR="000D28CA" w:rsidRPr="0036428D">
        <w:rPr>
          <w:rFonts w:ascii="Times New Roman" w:hAnsi="Times New Roman" w:cs="Times New Roman"/>
          <w:sz w:val="24"/>
          <w:szCs w:val="24"/>
        </w:rPr>
        <w:t>.</w:t>
      </w:r>
      <w:r w:rsidRPr="0036428D">
        <w:rPr>
          <w:rFonts w:ascii="Times New Roman" w:hAnsi="Times New Roman" w:cs="Times New Roman"/>
          <w:sz w:val="24"/>
          <w:szCs w:val="24"/>
        </w:rPr>
        <w:t xml:space="preserve"> „Fundacja „Stań się </w:t>
      </w:r>
      <w:r w:rsidR="00785161" w:rsidRPr="0036428D">
        <w:rPr>
          <w:rFonts w:ascii="Times New Roman" w:hAnsi="Times New Roman" w:cs="Times New Roman"/>
          <w:sz w:val="24"/>
          <w:szCs w:val="24"/>
        </w:rPr>
        <w:t>Z</w:t>
      </w:r>
      <w:r w:rsidRPr="0036428D">
        <w:rPr>
          <w:rFonts w:ascii="Times New Roman" w:hAnsi="Times New Roman" w:cs="Times New Roman"/>
          <w:sz w:val="24"/>
          <w:szCs w:val="24"/>
        </w:rPr>
        <w:t xml:space="preserve">mianą” z siedzibą w Warszawie </w:t>
      </w:r>
      <w:r w:rsidR="007D4169" w:rsidRPr="0036428D">
        <w:rPr>
          <w:rFonts w:ascii="Times New Roman" w:hAnsi="Times New Roman" w:cs="Times New Roman"/>
          <w:sz w:val="24"/>
          <w:szCs w:val="24"/>
        </w:rPr>
        <w:t>(01 – 710) przy ul. Włościańskiej 6/31, wpisan</w:t>
      </w:r>
      <w:r w:rsidR="00245EAD" w:rsidRPr="0036428D">
        <w:rPr>
          <w:rFonts w:ascii="Times New Roman" w:hAnsi="Times New Roman" w:cs="Times New Roman"/>
          <w:sz w:val="24"/>
          <w:szCs w:val="24"/>
        </w:rPr>
        <w:t>a</w:t>
      </w:r>
      <w:r w:rsidR="007D4169" w:rsidRPr="0036428D">
        <w:rPr>
          <w:rFonts w:ascii="Times New Roman" w:hAnsi="Times New Roman" w:cs="Times New Roman"/>
          <w:sz w:val="24"/>
          <w:szCs w:val="24"/>
        </w:rPr>
        <w:t xml:space="preserve"> do </w:t>
      </w:r>
      <w:r w:rsidR="007D4169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>rejestru stowarzyszeń, innych organizacji społecznych i zawodowych, fundacji oraz samodzielnych publicznych zakładów opieki zdrowotnej Krajowego Rejestru Sądowego, prowadzonego przez Sąd Rejonowy dla m. st. Warszawy, XII Wydział Gospodarczy Krajowego Rejestru Sądowego, pod numerem 0000580165 (</w:t>
      </w:r>
      <w:r w:rsidR="007D4169" w:rsidRPr="0036428D">
        <w:rPr>
          <w:rFonts w:ascii="Times New Roman" w:hAnsi="Times New Roman" w:cs="Times New Roman"/>
          <w:sz w:val="24"/>
          <w:szCs w:val="24"/>
          <w:lang w:eastAsia="pl-PL"/>
        </w:rPr>
        <w:t>REGON: 362753006, NIP: 5252632392</w:t>
      </w:r>
      <w:r w:rsidR="007D4169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36428D">
        <w:rPr>
          <w:rFonts w:ascii="Times New Roman" w:hAnsi="Times New Roman" w:cs="Times New Roman"/>
          <w:sz w:val="24"/>
          <w:szCs w:val="24"/>
        </w:rPr>
        <w:t xml:space="preserve">oraz </w:t>
      </w:r>
      <w:r w:rsidR="00254F86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Magdalena Ballada, </w:t>
      </w:r>
      <w:r w:rsidR="00254F86" w:rsidRPr="0036428D">
        <w:rPr>
          <w:rFonts w:ascii="Times New Roman" w:hAnsi="Times New Roman" w:cs="Times New Roman"/>
          <w:sz w:val="24"/>
          <w:szCs w:val="24"/>
        </w:rPr>
        <w:t>prowadzącą działalność gospodarczą pod firmą „</w:t>
      </w:r>
      <w:r w:rsidR="00254F86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Bajka”, z siedzibą w Warszawie (02 – 548) przy ul. </w:t>
      </w:r>
      <w:r w:rsidR="00921834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>Zawiszy</w:t>
      </w:r>
      <w:r w:rsidR="00254F86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1834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254F86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21834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>75,</w:t>
      </w:r>
      <w:r w:rsidR="00254F86"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4F86" w:rsidRPr="0036428D">
        <w:rPr>
          <w:rFonts w:ascii="Times New Roman" w:hAnsi="Times New Roman" w:cs="Times New Roman"/>
          <w:sz w:val="24"/>
          <w:szCs w:val="24"/>
        </w:rPr>
        <w:t>wpisan</w:t>
      </w:r>
      <w:r w:rsidR="001A5FB4" w:rsidRPr="0036428D">
        <w:rPr>
          <w:rFonts w:ascii="Times New Roman" w:hAnsi="Times New Roman" w:cs="Times New Roman"/>
          <w:sz w:val="24"/>
          <w:szCs w:val="24"/>
        </w:rPr>
        <w:t>ą</w:t>
      </w:r>
      <w:r w:rsidR="00254F86" w:rsidRPr="0036428D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 (NIP: </w:t>
      </w:r>
      <w:r w:rsidR="00921834" w:rsidRPr="0036428D">
        <w:rPr>
          <w:rFonts w:ascii="Times New Roman" w:hAnsi="Times New Roman" w:cs="Times New Roman"/>
          <w:sz w:val="24"/>
          <w:szCs w:val="24"/>
        </w:rPr>
        <w:t>6762333499)</w:t>
      </w:r>
      <w:r w:rsidR="00254F86" w:rsidRPr="0036428D">
        <w:rPr>
          <w:rFonts w:ascii="Times New Roman" w:hAnsi="Times New Roman" w:cs="Times New Roman"/>
          <w:sz w:val="24"/>
          <w:szCs w:val="24"/>
        </w:rPr>
        <w:t xml:space="preserve">, REGON: </w:t>
      </w:r>
      <w:r w:rsidR="00921834" w:rsidRPr="0036428D">
        <w:rPr>
          <w:rFonts w:ascii="Times New Roman" w:hAnsi="Times New Roman" w:cs="Times New Roman"/>
          <w:sz w:val="24"/>
          <w:szCs w:val="24"/>
        </w:rPr>
        <w:t>38675119)</w:t>
      </w:r>
      <w:r w:rsidR="00B30A1B">
        <w:rPr>
          <w:rFonts w:ascii="Times New Roman" w:hAnsi="Times New Roman" w:cs="Times New Roman"/>
          <w:sz w:val="24"/>
          <w:szCs w:val="24"/>
        </w:rPr>
        <w:t xml:space="preserve"> oraz </w:t>
      </w:r>
      <w:r w:rsidR="00B30A1B" w:rsidRPr="00B30A1B">
        <w:rPr>
          <w:rFonts w:ascii="Times New Roman" w:hAnsi="Times New Roman" w:cs="Times New Roman"/>
          <w:sz w:val="24"/>
          <w:szCs w:val="24"/>
        </w:rPr>
        <w:t>Świadomi Mimochodem Sp. z o. o., z siedzibą w Warszawie mieszczącą się pod adr</w:t>
      </w:r>
      <w:bookmarkStart w:id="0" w:name="_GoBack"/>
      <w:bookmarkEnd w:id="0"/>
      <w:r w:rsidR="00B30A1B" w:rsidRPr="00B30A1B">
        <w:rPr>
          <w:rFonts w:ascii="Times New Roman" w:hAnsi="Times New Roman" w:cs="Times New Roman"/>
          <w:sz w:val="24"/>
          <w:szCs w:val="24"/>
        </w:rPr>
        <w:t>esem: ul. Grójecka 214 lok 81, 02-390 Warszawa posługującą się numerem NIP: 5213913595, KRS: 0000871232</w:t>
      </w:r>
      <w:r w:rsidR="00B30A1B">
        <w:rPr>
          <w:rFonts w:ascii="Times New Roman" w:hAnsi="Times New Roman" w:cs="Times New Roman"/>
          <w:sz w:val="24"/>
          <w:szCs w:val="24"/>
        </w:rPr>
        <w:t xml:space="preserve"> </w:t>
      </w:r>
      <w:r w:rsidR="00C06C16" w:rsidRPr="00B30A1B">
        <w:rPr>
          <w:rFonts w:ascii="Times New Roman" w:hAnsi="Times New Roman" w:cs="Times New Roman"/>
          <w:sz w:val="24"/>
          <w:szCs w:val="24"/>
        </w:rPr>
        <w:t xml:space="preserve">dalej </w:t>
      </w:r>
      <w:r w:rsidR="005745EC" w:rsidRPr="00B30A1B">
        <w:rPr>
          <w:rFonts w:ascii="Times New Roman" w:hAnsi="Times New Roman" w:cs="Times New Roman"/>
          <w:sz w:val="24"/>
          <w:szCs w:val="24"/>
        </w:rPr>
        <w:t xml:space="preserve">łącznie </w:t>
      </w:r>
      <w:r w:rsidR="00C06C16" w:rsidRPr="00B30A1B">
        <w:rPr>
          <w:rFonts w:ascii="Times New Roman" w:hAnsi="Times New Roman" w:cs="Times New Roman"/>
          <w:sz w:val="24"/>
          <w:szCs w:val="24"/>
        </w:rPr>
        <w:t>jako „</w:t>
      </w:r>
      <w:r w:rsidR="00C06C16" w:rsidRPr="00B30A1B">
        <w:rPr>
          <w:rFonts w:ascii="Times New Roman" w:hAnsi="Times New Roman" w:cs="Times New Roman"/>
          <w:b/>
          <w:bCs/>
          <w:sz w:val="24"/>
          <w:szCs w:val="24"/>
        </w:rPr>
        <w:t>Organizatorzy</w:t>
      </w:r>
      <w:r w:rsidR="00C06C16" w:rsidRPr="00B30A1B">
        <w:rPr>
          <w:rFonts w:ascii="Times New Roman" w:hAnsi="Times New Roman" w:cs="Times New Roman"/>
          <w:sz w:val="24"/>
          <w:szCs w:val="24"/>
        </w:rPr>
        <w:t>”</w:t>
      </w:r>
      <w:r w:rsidR="00254F86" w:rsidRPr="00B30A1B">
        <w:rPr>
          <w:rFonts w:ascii="Times New Roman" w:hAnsi="Times New Roman" w:cs="Times New Roman"/>
          <w:sz w:val="24"/>
          <w:szCs w:val="24"/>
        </w:rPr>
        <w:t>/</w:t>
      </w:r>
      <w:r w:rsidR="00C06C16" w:rsidRPr="00B30A1B">
        <w:rPr>
          <w:rFonts w:ascii="Times New Roman" w:hAnsi="Times New Roman" w:cs="Times New Roman"/>
          <w:sz w:val="24"/>
          <w:szCs w:val="24"/>
        </w:rPr>
        <w:t xml:space="preserve"> </w:t>
      </w:r>
      <w:r w:rsidRPr="00B30A1B">
        <w:rPr>
          <w:rFonts w:ascii="Times New Roman" w:hAnsi="Times New Roman" w:cs="Times New Roman"/>
          <w:sz w:val="24"/>
          <w:szCs w:val="24"/>
        </w:rPr>
        <w:t>organizują osobne, niezależne od siebie imprezy, lecz pod wspólną marką „Festiwalu Wibracje” (dalej łącznie jako „</w:t>
      </w:r>
      <w:r w:rsidRPr="00B30A1B">
        <w:rPr>
          <w:rFonts w:ascii="Times New Roman" w:hAnsi="Times New Roman" w:cs="Times New Roman"/>
          <w:b/>
          <w:bCs/>
          <w:sz w:val="24"/>
          <w:szCs w:val="24"/>
        </w:rPr>
        <w:t>Imprezy</w:t>
      </w:r>
      <w:r w:rsidRPr="00B30A1B">
        <w:rPr>
          <w:rFonts w:ascii="Times New Roman" w:hAnsi="Times New Roman" w:cs="Times New Roman"/>
          <w:sz w:val="24"/>
          <w:szCs w:val="24"/>
        </w:rPr>
        <w:t xml:space="preserve">”) na terenie </w:t>
      </w:r>
      <w:r w:rsidR="00B30A1B" w:rsidRPr="00B30A1B">
        <w:rPr>
          <w:rFonts w:ascii="Times New Roman" w:hAnsi="Times New Roman" w:cs="Times New Roman"/>
          <w:sz w:val="24"/>
          <w:szCs w:val="24"/>
        </w:rPr>
        <w:t xml:space="preserve">Stowarzyszenie Ananda Marga w Polsce, </w:t>
      </w:r>
      <w:r w:rsidR="00B30A1B">
        <w:rPr>
          <w:rFonts w:ascii="Times New Roman" w:hAnsi="Times New Roman" w:cs="Times New Roman"/>
          <w:sz w:val="24"/>
          <w:szCs w:val="24"/>
        </w:rPr>
        <w:t xml:space="preserve">pod </w:t>
      </w:r>
      <w:r w:rsidR="00B30A1B" w:rsidRPr="00B30A1B">
        <w:rPr>
          <w:rFonts w:ascii="Times New Roman" w:hAnsi="Times New Roman" w:cs="Times New Roman"/>
          <w:sz w:val="24"/>
          <w:szCs w:val="24"/>
        </w:rPr>
        <w:t xml:space="preserve">adresem </w:t>
      </w:r>
      <w:proofErr w:type="spellStart"/>
      <w:r w:rsidR="00B30A1B" w:rsidRPr="00B30A1B">
        <w:rPr>
          <w:rFonts w:ascii="Times New Roman" w:hAnsi="Times New Roman" w:cs="Times New Roman"/>
          <w:sz w:val="24"/>
          <w:szCs w:val="24"/>
        </w:rPr>
        <w:t>Giże</w:t>
      </w:r>
      <w:proofErr w:type="spellEnd"/>
      <w:r w:rsidR="00B30A1B" w:rsidRPr="00B30A1B">
        <w:rPr>
          <w:rFonts w:ascii="Times New Roman" w:hAnsi="Times New Roman" w:cs="Times New Roman"/>
          <w:sz w:val="24"/>
          <w:szCs w:val="24"/>
        </w:rPr>
        <w:t xml:space="preserve"> 40, 19-411 Świętajno </w:t>
      </w:r>
      <w:r w:rsidRPr="00B30A1B">
        <w:rPr>
          <w:rFonts w:ascii="Times New Roman" w:hAnsi="Times New Roman" w:cs="Times New Roman"/>
          <w:sz w:val="24"/>
          <w:szCs w:val="24"/>
        </w:rPr>
        <w:t xml:space="preserve">(dalej </w:t>
      </w:r>
      <w:r w:rsidR="0087783F" w:rsidRPr="00B30A1B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B30A1B">
        <w:rPr>
          <w:rFonts w:ascii="Times New Roman" w:hAnsi="Times New Roman" w:cs="Times New Roman"/>
          <w:sz w:val="24"/>
          <w:szCs w:val="24"/>
        </w:rPr>
        <w:t>jako „</w:t>
      </w:r>
      <w:r w:rsidRPr="00B30A1B">
        <w:rPr>
          <w:rFonts w:ascii="Times New Roman" w:hAnsi="Times New Roman" w:cs="Times New Roman"/>
          <w:b/>
          <w:bCs/>
          <w:sz w:val="24"/>
          <w:szCs w:val="24"/>
        </w:rPr>
        <w:t>Teren</w:t>
      </w:r>
      <w:r w:rsidRPr="00B30A1B">
        <w:rPr>
          <w:rFonts w:ascii="Times New Roman" w:hAnsi="Times New Roman" w:cs="Times New Roman"/>
          <w:sz w:val="24"/>
          <w:szCs w:val="24"/>
        </w:rPr>
        <w:t>”).</w:t>
      </w:r>
    </w:p>
    <w:p w14:paraId="4896ED23" w14:textId="2B91B1B3" w:rsidR="007C0B34" w:rsidRPr="0036428D" w:rsidRDefault="00C06C16" w:rsidP="00BF312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eastAsia="SimSun" w:hAnsi="Times New Roman" w:cs="Times New Roman"/>
          <w:sz w:val="24"/>
          <w:szCs w:val="24"/>
        </w:rPr>
        <w:t>Imprezy są osobnymi, niezależnymi od siebie wydarzeniami organizowanymi przez poszczególnych Organizatorów, którzy ponoszą wyłączna odpowiedzialność za ich organizację i przebieg</w:t>
      </w:r>
      <w:r w:rsidR="007C0B34" w:rsidRPr="0036428D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7C0B34" w:rsidRPr="0036428D">
        <w:rPr>
          <w:rFonts w:ascii="Times New Roman" w:hAnsi="Times New Roman" w:cs="Times New Roman"/>
          <w:sz w:val="24"/>
          <w:szCs w:val="24"/>
        </w:rPr>
        <w:t>Imprezy będą odbywać się na</w:t>
      </w:r>
      <w:r w:rsidR="00394100" w:rsidRPr="0036428D">
        <w:rPr>
          <w:rFonts w:ascii="Times New Roman" w:hAnsi="Times New Roman" w:cs="Times New Roman"/>
          <w:sz w:val="24"/>
          <w:szCs w:val="24"/>
        </w:rPr>
        <w:t xml:space="preserve"> </w:t>
      </w:r>
      <w:r w:rsidR="007C0B34" w:rsidRPr="0036428D">
        <w:rPr>
          <w:rFonts w:ascii="Times New Roman" w:hAnsi="Times New Roman" w:cs="Times New Roman"/>
          <w:sz w:val="24"/>
          <w:szCs w:val="24"/>
        </w:rPr>
        <w:t xml:space="preserve">oddzielnych częściach Terenu, </w:t>
      </w:r>
      <w:r w:rsidR="00317273" w:rsidRPr="0036428D">
        <w:rPr>
          <w:rFonts w:ascii="Times New Roman" w:hAnsi="Times New Roman" w:cs="Times New Roman"/>
          <w:sz w:val="24"/>
          <w:szCs w:val="24"/>
        </w:rPr>
        <w:t xml:space="preserve">wytyczonych </w:t>
      </w:r>
      <w:r w:rsidR="00394100" w:rsidRPr="0036428D">
        <w:rPr>
          <w:rFonts w:ascii="Times New Roman" w:hAnsi="Times New Roman" w:cs="Times New Roman"/>
          <w:sz w:val="24"/>
          <w:szCs w:val="24"/>
        </w:rPr>
        <w:t xml:space="preserve">widocznymi znakami i </w:t>
      </w:r>
      <w:r w:rsidR="007C0B34" w:rsidRPr="0036428D">
        <w:rPr>
          <w:rFonts w:ascii="Times New Roman" w:hAnsi="Times New Roman" w:cs="Times New Roman"/>
          <w:sz w:val="24"/>
          <w:szCs w:val="24"/>
        </w:rPr>
        <w:t>przyporządkowanych poszczególnym Organizatorom</w:t>
      </w:r>
      <w:r w:rsidR="00DC28FF" w:rsidRPr="0036428D">
        <w:rPr>
          <w:rFonts w:ascii="Times New Roman" w:hAnsi="Times New Roman" w:cs="Times New Roman"/>
          <w:sz w:val="24"/>
          <w:szCs w:val="24"/>
        </w:rPr>
        <w:t xml:space="preserve">, jak na mapie stanowiącej </w:t>
      </w:r>
      <w:r w:rsidR="00DC28FF" w:rsidRPr="003642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1</w:t>
      </w:r>
      <w:r w:rsidR="00DC28FF" w:rsidRPr="0036428D">
        <w:rPr>
          <w:rFonts w:ascii="Times New Roman" w:hAnsi="Times New Roman" w:cs="Times New Roman"/>
          <w:sz w:val="24"/>
          <w:szCs w:val="24"/>
        </w:rPr>
        <w:t xml:space="preserve"> do </w:t>
      </w:r>
      <w:r w:rsidR="00DC28FF" w:rsidRPr="0036428D">
        <w:rPr>
          <w:rFonts w:ascii="Times New Roman" w:eastAsia="SimSun" w:hAnsi="Times New Roman" w:cs="Times New Roman"/>
          <w:sz w:val="24"/>
          <w:szCs w:val="24"/>
        </w:rPr>
        <w:t>niniejszego r</w:t>
      </w:r>
      <w:r w:rsidR="00DC28FF" w:rsidRPr="0036428D">
        <w:rPr>
          <w:rFonts w:ascii="Times New Roman" w:hAnsi="Times New Roman" w:cs="Times New Roman"/>
          <w:sz w:val="24"/>
          <w:szCs w:val="24"/>
        </w:rPr>
        <w:t>egulaminu (dalej jako „</w:t>
      </w:r>
      <w:r w:rsidR="00DC28FF" w:rsidRPr="0036428D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DC28FF" w:rsidRPr="0036428D">
        <w:rPr>
          <w:rFonts w:ascii="Times New Roman" w:hAnsi="Times New Roman" w:cs="Times New Roman"/>
          <w:sz w:val="24"/>
          <w:szCs w:val="24"/>
        </w:rPr>
        <w:t>”).</w:t>
      </w:r>
    </w:p>
    <w:p w14:paraId="5918E1D7" w14:textId="4BA25F70" w:rsidR="007C0B34" w:rsidRPr="0036428D" w:rsidRDefault="00DC28FF" w:rsidP="00BF312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eastAsia="SimSun" w:hAnsi="Times New Roman" w:cs="Times New Roman"/>
          <w:sz w:val="24"/>
          <w:szCs w:val="24"/>
        </w:rPr>
        <w:t>R</w:t>
      </w:r>
      <w:r w:rsidR="007C0B34" w:rsidRPr="0036428D">
        <w:rPr>
          <w:rFonts w:ascii="Times New Roman" w:hAnsi="Times New Roman" w:cs="Times New Roman"/>
          <w:sz w:val="24"/>
          <w:szCs w:val="24"/>
        </w:rPr>
        <w:t>egulamin określa warunki uczestnictwa i zasady zachowania się osób obecnych na Imprez</w:t>
      </w:r>
      <w:r w:rsidR="0087783F" w:rsidRPr="0036428D">
        <w:rPr>
          <w:rFonts w:ascii="Times New Roman" w:hAnsi="Times New Roman" w:cs="Times New Roman"/>
          <w:sz w:val="24"/>
          <w:szCs w:val="24"/>
        </w:rPr>
        <w:t>ach</w:t>
      </w:r>
      <w:r w:rsidR="007C0B34" w:rsidRPr="0036428D">
        <w:rPr>
          <w:rFonts w:ascii="Times New Roman" w:hAnsi="Times New Roman" w:cs="Times New Roman"/>
          <w:sz w:val="24"/>
          <w:szCs w:val="24"/>
        </w:rPr>
        <w:t xml:space="preserve"> (dalej jako „</w:t>
      </w:r>
      <w:r w:rsidR="007C0B34" w:rsidRPr="0036428D">
        <w:rPr>
          <w:rFonts w:ascii="Times New Roman" w:hAnsi="Times New Roman" w:cs="Times New Roman"/>
          <w:b/>
          <w:bCs/>
          <w:sz w:val="24"/>
          <w:szCs w:val="24"/>
        </w:rPr>
        <w:t>Uczestnicy</w:t>
      </w:r>
      <w:r w:rsidR="007C0B34" w:rsidRPr="0036428D">
        <w:rPr>
          <w:rFonts w:ascii="Times New Roman" w:hAnsi="Times New Roman" w:cs="Times New Roman"/>
          <w:sz w:val="24"/>
          <w:szCs w:val="24"/>
        </w:rPr>
        <w:t>”), w tym postanowienia porządkowe regulujące:</w:t>
      </w:r>
    </w:p>
    <w:p w14:paraId="5980BAF1" w14:textId="19770C21" w:rsidR="007C0B34" w:rsidRPr="0036428D" w:rsidRDefault="00394100" w:rsidP="00BF3120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w</w:t>
      </w:r>
      <w:r w:rsidR="007C0B34" w:rsidRPr="0036428D">
        <w:rPr>
          <w:rFonts w:ascii="Times New Roman" w:hAnsi="Times New Roman" w:cs="Times New Roman"/>
          <w:sz w:val="24"/>
          <w:szCs w:val="24"/>
        </w:rPr>
        <w:t>stęp</w:t>
      </w:r>
      <w:r w:rsidRPr="0036428D">
        <w:rPr>
          <w:rFonts w:ascii="Times New Roman" w:hAnsi="Times New Roman" w:cs="Times New Roman"/>
          <w:sz w:val="24"/>
          <w:szCs w:val="24"/>
        </w:rPr>
        <w:t xml:space="preserve"> </w:t>
      </w:r>
      <w:r w:rsidR="007C0B34" w:rsidRPr="0036428D">
        <w:rPr>
          <w:rFonts w:ascii="Times New Roman" w:hAnsi="Times New Roman" w:cs="Times New Roman"/>
          <w:sz w:val="24"/>
          <w:szCs w:val="24"/>
        </w:rPr>
        <w:t>Uczestnika na Imprezę,</w:t>
      </w:r>
    </w:p>
    <w:p w14:paraId="3A9097ED" w14:textId="6B727B1D" w:rsidR="007C0B34" w:rsidRPr="0036428D" w:rsidRDefault="007C0B34" w:rsidP="00BF3120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prawa i obowiązki </w:t>
      </w:r>
      <w:r w:rsidR="00394100" w:rsidRPr="0036428D">
        <w:rPr>
          <w:rFonts w:ascii="Times New Roman" w:hAnsi="Times New Roman" w:cs="Times New Roman"/>
          <w:sz w:val="24"/>
          <w:szCs w:val="24"/>
        </w:rPr>
        <w:t>U</w:t>
      </w:r>
      <w:r w:rsidRPr="0036428D">
        <w:rPr>
          <w:rFonts w:ascii="Times New Roman" w:hAnsi="Times New Roman" w:cs="Times New Roman"/>
          <w:sz w:val="24"/>
          <w:szCs w:val="24"/>
        </w:rPr>
        <w:t>czestnika</w:t>
      </w:r>
      <w:r w:rsidR="00394100" w:rsidRPr="0036428D">
        <w:rPr>
          <w:rFonts w:ascii="Times New Roman" w:hAnsi="Times New Roman" w:cs="Times New Roman"/>
          <w:sz w:val="24"/>
          <w:szCs w:val="24"/>
        </w:rPr>
        <w:t>,</w:t>
      </w:r>
    </w:p>
    <w:p w14:paraId="582139E9" w14:textId="1ED1A34D" w:rsidR="007C0B34" w:rsidRPr="0036428D" w:rsidRDefault="007C0B34" w:rsidP="00BF3120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zakazy, które </w:t>
      </w:r>
      <w:r w:rsidR="00394100" w:rsidRPr="0036428D">
        <w:rPr>
          <w:rFonts w:ascii="Times New Roman" w:hAnsi="Times New Roman" w:cs="Times New Roman"/>
          <w:sz w:val="24"/>
          <w:szCs w:val="24"/>
        </w:rPr>
        <w:t>U</w:t>
      </w:r>
      <w:r w:rsidRPr="0036428D">
        <w:rPr>
          <w:rFonts w:ascii="Times New Roman" w:hAnsi="Times New Roman" w:cs="Times New Roman"/>
          <w:sz w:val="24"/>
          <w:szCs w:val="24"/>
        </w:rPr>
        <w:t>czestnik winien respektować,</w:t>
      </w:r>
    </w:p>
    <w:p w14:paraId="0DB77F2E" w14:textId="5B1AC477" w:rsidR="007C0B34" w:rsidRPr="0036428D" w:rsidRDefault="007C0B34" w:rsidP="00BF3120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zasady odpowiedzialności osób, w tym </w:t>
      </w:r>
      <w:r w:rsidR="00394100" w:rsidRPr="0036428D">
        <w:rPr>
          <w:rFonts w:ascii="Times New Roman" w:hAnsi="Times New Roman" w:cs="Times New Roman"/>
          <w:sz w:val="24"/>
          <w:szCs w:val="24"/>
        </w:rPr>
        <w:t>U</w:t>
      </w:r>
      <w:r w:rsidRPr="0036428D">
        <w:rPr>
          <w:rFonts w:ascii="Times New Roman" w:hAnsi="Times New Roman" w:cs="Times New Roman"/>
          <w:sz w:val="24"/>
          <w:szCs w:val="24"/>
        </w:rPr>
        <w:t>czestników, za zachowanie sprzeczne z obowiązującym porządkiem prawnym, w tym – w związku z naruszeniem postanowień Regulaminu</w:t>
      </w:r>
      <w:r w:rsidR="007D4169" w:rsidRPr="0036428D">
        <w:rPr>
          <w:rFonts w:ascii="Times New Roman" w:hAnsi="Times New Roman" w:cs="Times New Roman"/>
          <w:sz w:val="24"/>
          <w:szCs w:val="24"/>
        </w:rPr>
        <w:t>,</w:t>
      </w:r>
    </w:p>
    <w:p w14:paraId="2CEFE060" w14:textId="2189075E" w:rsidR="007D4169" w:rsidRPr="0036428D" w:rsidRDefault="007D4169" w:rsidP="00BF3120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wymogi bezpieczeństwa epidemicznego.</w:t>
      </w:r>
    </w:p>
    <w:p w14:paraId="05357523" w14:textId="75E1AC6C" w:rsidR="00571048" w:rsidRPr="0036428D" w:rsidRDefault="00571048" w:rsidP="00BF312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Celem Regulaminu jest zapewnienie bezpieczeństwa Imprez poprzez określenie zasad zachowania się </w:t>
      </w:r>
      <w:r w:rsidR="0087783F" w:rsidRPr="0036428D">
        <w:rPr>
          <w:rFonts w:ascii="Times New Roman" w:hAnsi="Times New Roman" w:cs="Times New Roman"/>
          <w:sz w:val="24"/>
          <w:szCs w:val="24"/>
        </w:rPr>
        <w:t>Uczestników i</w:t>
      </w:r>
      <w:r w:rsidRPr="0036428D">
        <w:rPr>
          <w:rFonts w:ascii="Times New Roman" w:hAnsi="Times New Roman" w:cs="Times New Roman"/>
          <w:sz w:val="24"/>
          <w:szCs w:val="24"/>
        </w:rPr>
        <w:t xml:space="preserve"> korzystania przez ni</w:t>
      </w:r>
      <w:r w:rsidR="0087783F" w:rsidRPr="0036428D">
        <w:rPr>
          <w:rFonts w:ascii="Times New Roman" w:hAnsi="Times New Roman" w:cs="Times New Roman"/>
          <w:sz w:val="24"/>
          <w:szCs w:val="24"/>
        </w:rPr>
        <w:t>ch z T</w:t>
      </w:r>
      <w:r w:rsidRPr="0036428D">
        <w:rPr>
          <w:rFonts w:ascii="Times New Roman" w:hAnsi="Times New Roman" w:cs="Times New Roman"/>
          <w:sz w:val="24"/>
          <w:szCs w:val="24"/>
        </w:rPr>
        <w:t xml:space="preserve">erenu oraz z urządzeń znajdujących się na nim, a ponadto uregulowanie praw i obowiązków </w:t>
      </w:r>
      <w:r w:rsidR="0087783F" w:rsidRPr="0036428D">
        <w:rPr>
          <w:rFonts w:ascii="Times New Roman" w:hAnsi="Times New Roman" w:cs="Times New Roman"/>
          <w:sz w:val="24"/>
          <w:szCs w:val="24"/>
        </w:rPr>
        <w:t>U</w:t>
      </w:r>
      <w:r w:rsidRPr="0036428D">
        <w:rPr>
          <w:rFonts w:ascii="Times New Roman" w:hAnsi="Times New Roman" w:cs="Times New Roman"/>
          <w:sz w:val="24"/>
          <w:szCs w:val="24"/>
        </w:rPr>
        <w:t xml:space="preserve">czestników w związku z nabyciem </w:t>
      </w:r>
      <w:r w:rsidR="004625B7" w:rsidRPr="0036428D">
        <w:rPr>
          <w:rFonts w:ascii="Times New Roman" w:hAnsi="Times New Roman" w:cs="Times New Roman"/>
          <w:sz w:val="24"/>
          <w:szCs w:val="24"/>
        </w:rPr>
        <w:t>b</w:t>
      </w:r>
      <w:r w:rsidRPr="0036428D">
        <w:rPr>
          <w:rFonts w:ascii="Times New Roman" w:hAnsi="Times New Roman" w:cs="Times New Roman"/>
          <w:sz w:val="24"/>
          <w:szCs w:val="24"/>
        </w:rPr>
        <w:t>iletu wstępu na Imprez</w:t>
      </w:r>
      <w:r w:rsidR="0087783F" w:rsidRPr="0036428D">
        <w:rPr>
          <w:rFonts w:ascii="Times New Roman" w:hAnsi="Times New Roman" w:cs="Times New Roman"/>
          <w:sz w:val="24"/>
          <w:szCs w:val="24"/>
        </w:rPr>
        <w:t>y</w:t>
      </w:r>
      <w:r w:rsidR="004625B7" w:rsidRPr="0036428D">
        <w:rPr>
          <w:rFonts w:ascii="Times New Roman" w:hAnsi="Times New Roman" w:cs="Times New Roman"/>
          <w:sz w:val="24"/>
          <w:szCs w:val="24"/>
        </w:rPr>
        <w:t xml:space="preserve"> (dalej jako „</w:t>
      </w:r>
      <w:r w:rsidR="004625B7" w:rsidRPr="0036428D">
        <w:rPr>
          <w:rFonts w:ascii="Times New Roman" w:hAnsi="Times New Roman" w:cs="Times New Roman"/>
          <w:b/>
          <w:bCs/>
          <w:sz w:val="24"/>
          <w:szCs w:val="24"/>
        </w:rPr>
        <w:t>Bilety</w:t>
      </w:r>
      <w:r w:rsidR="004625B7" w:rsidRPr="0036428D">
        <w:rPr>
          <w:rFonts w:ascii="Times New Roman" w:hAnsi="Times New Roman" w:cs="Times New Roman"/>
          <w:sz w:val="24"/>
          <w:szCs w:val="24"/>
        </w:rPr>
        <w:t>”)</w:t>
      </w:r>
      <w:r w:rsidR="00555FB9" w:rsidRPr="0036428D">
        <w:rPr>
          <w:rFonts w:ascii="Times New Roman" w:hAnsi="Times New Roman" w:cs="Times New Roman"/>
          <w:sz w:val="24"/>
          <w:szCs w:val="24"/>
        </w:rPr>
        <w:t>.</w:t>
      </w:r>
    </w:p>
    <w:p w14:paraId="71B4DC08" w14:textId="5A48772B" w:rsidR="005141A4" w:rsidRPr="0036428D" w:rsidRDefault="005141A4" w:rsidP="00BF312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E30D92" w:rsidRPr="0036428D">
        <w:rPr>
          <w:rFonts w:ascii="Times New Roman" w:hAnsi="Times New Roman" w:cs="Times New Roman"/>
          <w:sz w:val="24"/>
          <w:szCs w:val="24"/>
        </w:rPr>
        <w:t xml:space="preserve">samych postanowień </w:t>
      </w:r>
      <w:r w:rsidRPr="0036428D">
        <w:rPr>
          <w:rFonts w:ascii="Times New Roman" w:hAnsi="Times New Roman" w:cs="Times New Roman"/>
          <w:sz w:val="24"/>
          <w:szCs w:val="24"/>
        </w:rPr>
        <w:t>Regulaminu wszyscy Uczestnicy zobowiązani są stosować się do:</w:t>
      </w:r>
    </w:p>
    <w:p w14:paraId="7928151F" w14:textId="38565A23" w:rsidR="00691B0A" w:rsidRPr="00BC232D" w:rsidRDefault="005141A4" w:rsidP="00BC232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obowiązujących przepisów prawa, w szczególności, w zakresie bezpieczeństwa epidemicznego </w:t>
      </w:r>
      <w:r w:rsidRPr="0036428D">
        <w:rPr>
          <w:rFonts w:ascii="Times New Roman" w:eastAsia="SimSun" w:hAnsi="Times New Roman" w:cs="Times New Roman"/>
          <w:sz w:val="24"/>
          <w:szCs w:val="24"/>
        </w:rPr>
        <w:t xml:space="preserve">w związku z trwającą pandemią wirusa </w:t>
      </w:r>
      <w:r w:rsidRPr="00364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SARS-CoV-2, w tym do Rozporządzenia Rady Ministrów z dnia </w:t>
      </w:r>
      <w:r w:rsidR="00282013" w:rsidRPr="0036428D">
        <w:rPr>
          <w:rFonts w:ascii="Times New Roman" w:hAnsi="Times New Roman" w:cs="Times New Roman"/>
          <w:sz w:val="24"/>
          <w:szCs w:val="24"/>
          <w:lang w:eastAsia="pl-PL"/>
        </w:rPr>
        <w:t>7 sierpnia 2020 r.</w:t>
      </w:r>
      <w:r w:rsidR="00282013" w:rsidRPr="0036428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82013" w:rsidRPr="0036428D">
        <w:rPr>
          <w:rFonts w:ascii="Times New Roman" w:hAnsi="Times New Roman" w:cs="Times New Roman"/>
          <w:sz w:val="24"/>
          <w:szCs w:val="24"/>
          <w:lang w:eastAsia="pl-PL"/>
        </w:rPr>
        <w:t>w sprawie ustanowienia określonych ograniczeń, nakazów i zakazów w związku z wystąpieniem stanu epidemii (Dz. U. z 2020 r., poz. 1356)</w:t>
      </w:r>
      <w:r w:rsidR="00B54253" w:rsidRPr="0036428D">
        <w:rPr>
          <w:rFonts w:ascii="Times New Roman" w:hAnsi="Times New Roman" w:cs="Times New Roman"/>
          <w:sz w:val="24"/>
          <w:szCs w:val="24"/>
          <w:lang w:eastAsia="pl-PL"/>
        </w:rPr>
        <w:t xml:space="preserve">, stanowiącego </w:t>
      </w:r>
      <w:r w:rsidR="00B54253" w:rsidRPr="003642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2</w:t>
      </w:r>
      <w:r w:rsidR="00B54253" w:rsidRPr="0036428D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122263" w:rsidRPr="0036428D">
        <w:rPr>
          <w:rFonts w:ascii="Times New Roman" w:hAnsi="Times New Roman" w:cs="Times New Roman"/>
          <w:sz w:val="24"/>
          <w:szCs w:val="24"/>
        </w:rPr>
        <w:t xml:space="preserve"> (</w:t>
      </w:r>
      <w:r w:rsidRPr="0036428D">
        <w:rPr>
          <w:rFonts w:ascii="Times New Roman" w:hAnsi="Times New Roman" w:cs="Times New Roman"/>
          <w:sz w:val="24"/>
          <w:szCs w:val="24"/>
          <w:lang w:eastAsia="pl-PL"/>
        </w:rPr>
        <w:t>dalej jako „</w:t>
      </w:r>
      <w:r w:rsidRPr="003642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Przepisy </w:t>
      </w:r>
      <w:proofErr w:type="spellStart"/>
      <w:r w:rsidRPr="003642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Antyepidemiczne</w:t>
      </w:r>
      <w:proofErr w:type="spellEnd"/>
      <w:r w:rsidRPr="0036428D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122263" w:rsidRPr="0036428D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36428D">
        <w:rPr>
          <w:rFonts w:ascii="Times New Roman" w:eastAsia="SimSun" w:hAnsi="Times New Roman" w:cs="Times New Roman"/>
          <w:sz w:val="24"/>
          <w:szCs w:val="24"/>
        </w:rPr>
        <w:t>,</w:t>
      </w:r>
    </w:p>
    <w:p w14:paraId="512C6C16" w14:textId="4FC2BBB5" w:rsidR="00921834" w:rsidRPr="0036428D" w:rsidRDefault="00921834" w:rsidP="009B5DE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B5DED">
        <w:rPr>
          <w:rFonts w:ascii="Times New Roman" w:hAnsi="Times New Roman" w:cs="Times New Roman"/>
          <w:sz w:val="24"/>
          <w:szCs w:val="24"/>
        </w:rPr>
        <w:t>egulaminów zakupu biletów przez operatorów sprzedaży biletów</w:t>
      </w:r>
      <w:r w:rsidRPr="0036428D">
        <w:rPr>
          <w:rFonts w:ascii="Times New Roman" w:hAnsi="Times New Roman" w:cs="Times New Roman"/>
          <w:sz w:val="24"/>
          <w:szCs w:val="24"/>
        </w:rPr>
        <w:t xml:space="preserve"> Festiwal</w:t>
      </w:r>
      <w:r w:rsidR="009B5DED">
        <w:rPr>
          <w:rFonts w:ascii="Times New Roman" w:hAnsi="Times New Roman" w:cs="Times New Roman"/>
          <w:sz w:val="24"/>
          <w:szCs w:val="24"/>
        </w:rPr>
        <w:t>u</w:t>
      </w:r>
      <w:r w:rsidRPr="0036428D">
        <w:rPr>
          <w:rFonts w:ascii="Times New Roman" w:hAnsi="Times New Roman" w:cs="Times New Roman"/>
          <w:sz w:val="24"/>
          <w:szCs w:val="24"/>
        </w:rPr>
        <w:t xml:space="preserve"> Wibracje</w:t>
      </w:r>
      <w:r w:rsidR="009B5DED">
        <w:rPr>
          <w:rFonts w:ascii="Times New Roman" w:hAnsi="Times New Roman" w:cs="Times New Roman"/>
          <w:sz w:val="24"/>
          <w:szCs w:val="24"/>
        </w:rPr>
        <w:t xml:space="preserve"> wymienionych niżej w pkt 4 </w:t>
      </w:r>
      <w:r w:rsidR="009B5DED" w:rsidRPr="009B5DED">
        <w:rPr>
          <w:rFonts w:ascii="Times New Roman" w:hAnsi="Times New Roman" w:cs="Times New Roman"/>
          <w:sz w:val="24"/>
          <w:szCs w:val="24"/>
        </w:rPr>
        <w:t>§2</w:t>
      </w:r>
      <w:r w:rsidR="009B5DED">
        <w:rPr>
          <w:rFonts w:ascii="Times New Roman" w:hAnsi="Times New Roman" w:cs="Times New Roman"/>
          <w:sz w:val="24"/>
          <w:szCs w:val="24"/>
        </w:rPr>
        <w:t>.</w:t>
      </w:r>
    </w:p>
    <w:p w14:paraId="47F1EFAC" w14:textId="7724A332" w:rsidR="0051111F" w:rsidRPr="0036428D" w:rsidRDefault="0051111F" w:rsidP="0019558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Zakup Biletu i uczestnictwo w Imprezie oznacza akceptację Regulaminu przez Uczestnika.</w:t>
      </w:r>
    </w:p>
    <w:p w14:paraId="0365E591" w14:textId="77777777" w:rsidR="0051111F" w:rsidRPr="0036428D" w:rsidRDefault="0051111F" w:rsidP="0051111F">
      <w:pPr>
        <w:pStyle w:val="Akapitzlist"/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1BF3888" w14:textId="77777777" w:rsidR="00571048" w:rsidRPr="0036428D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28D">
        <w:rPr>
          <w:rFonts w:ascii="Times New Roman" w:hAnsi="Times New Roman" w:cs="Times New Roman"/>
          <w:b/>
          <w:bCs/>
          <w:sz w:val="28"/>
          <w:szCs w:val="28"/>
        </w:rPr>
        <w:t>§2. SPRZEDAŻ BILETÓW</w:t>
      </w:r>
    </w:p>
    <w:p w14:paraId="6CC1AE21" w14:textId="77777777" w:rsidR="00DC624B" w:rsidRPr="0036428D" w:rsidRDefault="00DC624B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F953C" w14:textId="56104AF9" w:rsidR="00994510" w:rsidRPr="0036428D" w:rsidRDefault="00DC624B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Biletem jest </w:t>
      </w:r>
      <w:r w:rsidR="00994510" w:rsidRPr="0036428D">
        <w:rPr>
          <w:rFonts w:ascii="Times New Roman" w:hAnsi="Times New Roman" w:cs="Times New Roman"/>
          <w:sz w:val="24"/>
          <w:szCs w:val="24"/>
        </w:rPr>
        <w:t xml:space="preserve">oznaczony </w:t>
      </w:r>
      <w:r w:rsidRPr="0036428D">
        <w:rPr>
          <w:rFonts w:ascii="Times New Roman" w:hAnsi="Times New Roman" w:cs="Times New Roman"/>
          <w:sz w:val="24"/>
          <w:szCs w:val="24"/>
        </w:rPr>
        <w:t xml:space="preserve">papier wartościowy wystawiany na okaziciela, którego okazanie uprawnia do wielorazowego wejścia na </w:t>
      </w:r>
      <w:r w:rsidR="00283291" w:rsidRPr="0036428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36428D">
        <w:rPr>
          <w:rFonts w:ascii="Times New Roman" w:hAnsi="Times New Roman" w:cs="Times New Roman"/>
          <w:sz w:val="24"/>
          <w:szCs w:val="24"/>
        </w:rPr>
        <w:t xml:space="preserve">Imprezy w dniach </w:t>
      </w:r>
      <w:r w:rsidR="00921834" w:rsidRPr="0036428D">
        <w:rPr>
          <w:rFonts w:ascii="Times New Roman" w:hAnsi="Times New Roman" w:cs="Times New Roman"/>
          <w:sz w:val="24"/>
          <w:szCs w:val="24"/>
        </w:rPr>
        <w:t>21-25</w:t>
      </w:r>
      <w:r w:rsidRPr="0036428D">
        <w:rPr>
          <w:rFonts w:ascii="Times New Roman" w:hAnsi="Times New Roman" w:cs="Times New Roman"/>
          <w:sz w:val="24"/>
          <w:szCs w:val="24"/>
        </w:rPr>
        <w:t xml:space="preserve"> </w:t>
      </w:r>
      <w:r w:rsidR="00921834" w:rsidRPr="0036428D">
        <w:rPr>
          <w:rFonts w:ascii="Times New Roman" w:hAnsi="Times New Roman" w:cs="Times New Roman"/>
          <w:sz w:val="24"/>
          <w:szCs w:val="24"/>
        </w:rPr>
        <w:t>lipca</w:t>
      </w:r>
      <w:r w:rsidRPr="0036428D">
        <w:rPr>
          <w:rFonts w:ascii="Times New Roman" w:hAnsi="Times New Roman" w:cs="Times New Roman"/>
          <w:sz w:val="24"/>
          <w:szCs w:val="24"/>
        </w:rPr>
        <w:t xml:space="preserve"> 202</w:t>
      </w:r>
      <w:r w:rsidR="00921834" w:rsidRPr="0036428D">
        <w:rPr>
          <w:rFonts w:ascii="Times New Roman" w:hAnsi="Times New Roman" w:cs="Times New Roman"/>
          <w:sz w:val="24"/>
          <w:szCs w:val="24"/>
        </w:rPr>
        <w:t>1</w:t>
      </w:r>
      <w:r w:rsidRPr="0036428D">
        <w:rPr>
          <w:rFonts w:ascii="Times New Roman" w:hAnsi="Times New Roman" w:cs="Times New Roman"/>
          <w:sz w:val="24"/>
          <w:szCs w:val="24"/>
        </w:rPr>
        <w:t xml:space="preserve"> r. Godziny rozpoczęcia i zakończenia Imprez podane zostaną na stronie </w:t>
      </w:r>
      <w:hyperlink r:id="rId8" w:history="1">
        <w:r w:rsidRPr="0036428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www.wibracje.com.pl</w:t>
        </w:r>
      </w:hyperlink>
      <w:r w:rsidRPr="003642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D43A4" w14:textId="7F144642" w:rsidR="00DC624B" w:rsidRPr="0036428D" w:rsidRDefault="00DC624B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Obowiązują </w:t>
      </w:r>
      <w:r w:rsidR="004A31CC">
        <w:rPr>
          <w:rFonts w:ascii="Times New Roman" w:hAnsi="Times New Roman" w:cs="Times New Roman"/>
          <w:sz w:val="24"/>
          <w:szCs w:val="24"/>
        </w:rPr>
        <w:t>dwa</w:t>
      </w:r>
      <w:r w:rsidRPr="0036428D">
        <w:rPr>
          <w:rFonts w:ascii="Times New Roman" w:hAnsi="Times New Roman" w:cs="Times New Roman"/>
          <w:sz w:val="24"/>
          <w:szCs w:val="24"/>
        </w:rPr>
        <w:t xml:space="preserve"> rodzaje </w:t>
      </w:r>
      <w:r w:rsidR="00F10E57" w:rsidRPr="0036428D">
        <w:rPr>
          <w:rFonts w:ascii="Times New Roman" w:hAnsi="Times New Roman" w:cs="Times New Roman"/>
          <w:sz w:val="24"/>
          <w:szCs w:val="24"/>
        </w:rPr>
        <w:t>B</w:t>
      </w:r>
      <w:r w:rsidRPr="0036428D">
        <w:rPr>
          <w:rFonts w:ascii="Times New Roman" w:hAnsi="Times New Roman" w:cs="Times New Roman"/>
          <w:sz w:val="24"/>
          <w:szCs w:val="24"/>
        </w:rPr>
        <w:t>iletów</w:t>
      </w:r>
      <w:r w:rsidR="00994510" w:rsidRPr="0036428D">
        <w:rPr>
          <w:rFonts w:ascii="Times New Roman" w:hAnsi="Times New Roman" w:cs="Times New Roman"/>
          <w:sz w:val="24"/>
          <w:szCs w:val="24"/>
        </w:rPr>
        <w:t xml:space="preserve"> uprawniające do wstępu na Imprezy </w:t>
      </w:r>
    </w:p>
    <w:p w14:paraId="401FF9DA" w14:textId="06C18B14" w:rsidR="00DC624B" w:rsidRPr="0036428D" w:rsidRDefault="00DC624B" w:rsidP="00BF3120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karnet </w:t>
      </w:r>
      <w:r w:rsidR="00B30A1B">
        <w:rPr>
          <w:rFonts w:ascii="Times New Roman" w:hAnsi="Times New Roman" w:cs="Times New Roman"/>
          <w:sz w:val="24"/>
          <w:szCs w:val="24"/>
        </w:rPr>
        <w:t>pięciodniowe</w:t>
      </w:r>
      <w:r w:rsidRPr="0036428D">
        <w:rPr>
          <w:rFonts w:ascii="Times New Roman" w:hAnsi="Times New Roman" w:cs="Times New Roman"/>
          <w:sz w:val="24"/>
          <w:szCs w:val="24"/>
        </w:rPr>
        <w:t xml:space="preserve">, uprawniający do wielokrotnego wstępu przez </w:t>
      </w:r>
      <w:r w:rsidR="00B30A1B">
        <w:rPr>
          <w:rFonts w:ascii="Times New Roman" w:hAnsi="Times New Roman" w:cs="Times New Roman"/>
          <w:sz w:val="24"/>
          <w:szCs w:val="24"/>
        </w:rPr>
        <w:t>5</w:t>
      </w:r>
      <w:r w:rsidRPr="0036428D">
        <w:rPr>
          <w:rFonts w:ascii="Times New Roman" w:hAnsi="Times New Roman" w:cs="Times New Roman"/>
          <w:sz w:val="24"/>
          <w:szCs w:val="24"/>
        </w:rPr>
        <w:t xml:space="preserve"> dni trwania Imprez</w:t>
      </w:r>
      <w:r w:rsidR="00994510" w:rsidRPr="0036428D">
        <w:rPr>
          <w:rFonts w:ascii="Times New Roman" w:hAnsi="Times New Roman" w:cs="Times New Roman"/>
          <w:sz w:val="24"/>
          <w:szCs w:val="24"/>
        </w:rPr>
        <w:t>,</w:t>
      </w:r>
    </w:p>
    <w:p w14:paraId="4D4A654E" w14:textId="077D1161" w:rsidR="00DC624B" w:rsidRPr="0036428D" w:rsidRDefault="00283291" w:rsidP="00BF3120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b</w:t>
      </w:r>
      <w:r w:rsidR="00DC624B" w:rsidRPr="0036428D">
        <w:rPr>
          <w:rFonts w:ascii="Times New Roman" w:hAnsi="Times New Roman" w:cs="Times New Roman"/>
          <w:sz w:val="24"/>
          <w:szCs w:val="24"/>
        </w:rPr>
        <w:t xml:space="preserve">ilet weekendowy, uprawniający do wielokrotnego wejścia na </w:t>
      </w:r>
      <w:r w:rsidRPr="0036428D">
        <w:rPr>
          <w:rFonts w:ascii="Times New Roman" w:hAnsi="Times New Roman" w:cs="Times New Roman"/>
          <w:sz w:val="24"/>
          <w:szCs w:val="24"/>
        </w:rPr>
        <w:t>I</w:t>
      </w:r>
      <w:r w:rsidR="00DC624B" w:rsidRPr="0036428D">
        <w:rPr>
          <w:rFonts w:ascii="Times New Roman" w:hAnsi="Times New Roman" w:cs="Times New Roman"/>
          <w:sz w:val="24"/>
          <w:szCs w:val="24"/>
        </w:rPr>
        <w:t xml:space="preserve">mprezy przez dwa dni trwania </w:t>
      </w:r>
      <w:r w:rsidR="00994510" w:rsidRPr="0036428D">
        <w:rPr>
          <w:rFonts w:ascii="Times New Roman" w:hAnsi="Times New Roman" w:cs="Times New Roman"/>
          <w:sz w:val="24"/>
          <w:szCs w:val="24"/>
        </w:rPr>
        <w:t>Imprez</w:t>
      </w:r>
      <w:r w:rsidR="00BD5D50">
        <w:rPr>
          <w:rFonts w:ascii="Times New Roman" w:hAnsi="Times New Roman" w:cs="Times New Roman"/>
          <w:sz w:val="24"/>
          <w:szCs w:val="24"/>
        </w:rPr>
        <w:t>y</w:t>
      </w:r>
      <w:r w:rsidR="00016927">
        <w:rPr>
          <w:rFonts w:ascii="Times New Roman" w:hAnsi="Times New Roman" w:cs="Times New Roman"/>
          <w:sz w:val="24"/>
          <w:szCs w:val="24"/>
        </w:rPr>
        <w:t xml:space="preserve"> (sobota i niedziela)</w:t>
      </w:r>
      <w:r w:rsidR="00994510" w:rsidRPr="0036428D">
        <w:rPr>
          <w:rFonts w:ascii="Times New Roman" w:hAnsi="Times New Roman" w:cs="Times New Roman"/>
          <w:sz w:val="24"/>
          <w:szCs w:val="24"/>
        </w:rPr>
        <w:t>.</w:t>
      </w:r>
    </w:p>
    <w:p w14:paraId="1B41B9DD" w14:textId="235338DC" w:rsidR="00D502A8" w:rsidRPr="00BC232D" w:rsidRDefault="00571048" w:rsidP="00BC232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Bilety sprzedawane są</w:t>
      </w:r>
      <w:r w:rsidR="00A86041" w:rsidRPr="0036428D">
        <w:rPr>
          <w:rFonts w:ascii="Times New Roman" w:hAnsi="Times New Roman" w:cs="Times New Roman"/>
          <w:sz w:val="24"/>
          <w:szCs w:val="24"/>
        </w:rPr>
        <w:t xml:space="preserve"> </w:t>
      </w:r>
      <w:r w:rsidR="00221E02" w:rsidRPr="0036428D">
        <w:rPr>
          <w:rFonts w:ascii="Times New Roman" w:hAnsi="Times New Roman" w:cs="Times New Roman"/>
          <w:sz w:val="24"/>
          <w:szCs w:val="24"/>
        </w:rPr>
        <w:t xml:space="preserve">przez </w:t>
      </w:r>
      <w:r w:rsidR="00A86041" w:rsidRPr="0036428D">
        <w:rPr>
          <w:rFonts w:ascii="Times New Roman" w:hAnsi="Times New Roman" w:cs="Times New Roman"/>
          <w:sz w:val="24"/>
          <w:szCs w:val="24"/>
        </w:rPr>
        <w:t>Organizator</w:t>
      </w:r>
      <w:r w:rsidR="00D502A8" w:rsidRPr="0036428D">
        <w:rPr>
          <w:rFonts w:ascii="Times New Roman" w:hAnsi="Times New Roman" w:cs="Times New Roman"/>
          <w:sz w:val="24"/>
          <w:szCs w:val="24"/>
        </w:rPr>
        <w:t xml:space="preserve">a na stronie </w:t>
      </w:r>
      <w:hyperlink r:id="rId9" w:history="1">
        <w:r w:rsidR="00693BF3" w:rsidRPr="0036428D">
          <w:rPr>
            <w:rStyle w:val="Hipercze"/>
            <w:rFonts w:ascii="Times New Roman" w:hAnsi="Times New Roman" w:cs="Times New Roman"/>
            <w:sz w:val="24"/>
            <w:szCs w:val="24"/>
          </w:rPr>
          <w:t>www.wibracje.com.pl</w:t>
        </w:r>
      </w:hyperlink>
      <w:r w:rsidR="00693BF3" w:rsidRPr="0036428D">
        <w:rPr>
          <w:rFonts w:ascii="Times New Roman" w:hAnsi="Times New Roman" w:cs="Times New Roman"/>
          <w:sz w:val="24"/>
          <w:szCs w:val="24"/>
        </w:rPr>
        <w:t xml:space="preserve">, </w:t>
      </w:r>
      <w:r w:rsidR="00BC232D">
        <w:rPr>
          <w:rFonts w:ascii="Times New Roman" w:hAnsi="Times New Roman" w:cs="Times New Roman"/>
          <w:sz w:val="24"/>
          <w:szCs w:val="24"/>
        </w:rPr>
        <w:t xml:space="preserve">podmiotem odpowiedzialnym za sprzedaż biletów jest firma: </w:t>
      </w:r>
      <w:r w:rsidR="00693BF3" w:rsidRPr="0036428D">
        <w:rPr>
          <w:rFonts w:ascii="Times New Roman" w:hAnsi="Times New Roman" w:cs="Times New Roman"/>
          <w:sz w:val="24"/>
          <w:szCs w:val="24"/>
        </w:rPr>
        <w:t xml:space="preserve">Świadomi Mimochodem  Sp. </w:t>
      </w:r>
      <w:r w:rsidR="00BD5D50">
        <w:rPr>
          <w:rFonts w:ascii="Times New Roman" w:hAnsi="Times New Roman" w:cs="Times New Roman"/>
          <w:sz w:val="24"/>
          <w:szCs w:val="24"/>
        </w:rPr>
        <w:t>z</w:t>
      </w:r>
      <w:r w:rsidR="00693BF3" w:rsidRPr="0036428D">
        <w:rPr>
          <w:rFonts w:ascii="Times New Roman" w:hAnsi="Times New Roman" w:cs="Times New Roman"/>
          <w:sz w:val="24"/>
          <w:szCs w:val="24"/>
        </w:rPr>
        <w:t xml:space="preserve"> o.o., numer KRS</w:t>
      </w:r>
      <w:r w:rsidR="00BD5D50">
        <w:rPr>
          <w:rFonts w:ascii="Times New Roman" w:hAnsi="Times New Roman" w:cs="Times New Roman"/>
          <w:sz w:val="24"/>
          <w:szCs w:val="24"/>
        </w:rPr>
        <w:t xml:space="preserve"> </w:t>
      </w:r>
      <w:r w:rsidR="00693BF3" w:rsidRPr="0036428D">
        <w:rPr>
          <w:rFonts w:ascii="Times New Roman" w:hAnsi="Times New Roman" w:cs="Times New Roman"/>
          <w:sz w:val="24"/>
          <w:szCs w:val="24"/>
        </w:rPr>
        <w:t xml:space="preserve">0000871232, </w:t>
      </w:r>
      <w:r w:rsidR="00693BF3" w:rsidRPr="00BC232D">
        <w:rPr>
          <w:rFonts w:ascii="Times New Roman" w:hAnsi="Times New Roman" w:cs="Times New Roman"/>
          <w:sz w:val="24"/>
          <w:szCs w:val="24"/>
        </w:rPr>
        <w:t>NIP 5213913595, REGON 387636790</w:t>
      </w:r>
    </w:p>
    <w:p w14:paraId="386A51BA" w14:textId="3C2F19D6" w:rsidR="00A86041" w:rsidRPr="0036428D" w:rsidRDefault="00D502A8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Bilety są także sprzedawane </w:t>
      </w:r>
      <w:r w:rsidR="00C80D8B" w:rsidRPr="0036428D">
        <w:rPr>
          <w:rFonts w:ascii="Times New Roman" w:hAnsi="Times New Roman" w:cs="Times New Roman"/>
          <w:sz w:val="24"/>
          <w:szCs w:val="24"/>
        </w:rPr>
        <w:t xml:space="preserve">przez zewnętrznych operatorów </w:t>
      </w:r>
      <w:r w:rsidR="00A86041" w:rsidRPr="0036428D">
        <w:rPr>
          <w:rFonts w:ascii="Times New Roman" w:hAnsi="Times New Roman" w:cs="Times New Roman"/>
          <w:sz w:val="24"/>
          <w:szCs w:val="24"/>
        </w:rPr>
        <w:t>za pośrednictwem:</w:t>
      </w:r>
    </w:p>
    <w:p w14:paraId="38BC08D3" w14:textId="2230EBE4" w:rsidR="00A86041" w:rsidRPr="0036428D" w:rsidRDefault="00A86041" w:rsidP="00BF312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operatora GOING</w:t>
      </w:r>
      <w:r w:rsidR="00AC2A7C" w:rsidRPr="00364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A7C" w:rsidRPr="0036428D">
        <w:rPr>
          <w:rFonts w:ascii="Times New Roman" w:hAnsi="Times New Roman" w:cs="Times New Roman"/>
          <w:sz w:val="24"/>
          <w:szCs w:val="24"/>
        </w:rPr>
        <w:t>Festicket</w:t>
      </w:r>
      <w:proofErr w:type="spellEnd"/>
      <w:r w:rsidR="00AC2A7C" w:rsidRPr="0036428D">
        <w:rPr>
          <w:rFonts w:ascii="Times New Roman" w:hAnsi="Times New Roman" w:cs="Times New Roman"/>
          <w:sz w:val="24"/>
          <w:szCs w:val="24"/>
        </w:rPr>
        <w:t xml:space="preserve">, Empik, </w:t>
      </w:r>
      <w:proofErr w:type="spellStart"/>
      <w:r w:rsidR="00AC2A7C" w:rsidRPr="0036428D">
        <w:rPr>
          <w:rFonts w:ascii="Times New Roman" w:hAnsi="Times New Roman" w:cs="Times New Roman"/>
          <w:sz w:val="24"/>
          <w:szCs w:val="24"/>
        </w:rPr>
        <w:t>eBilet</w:t>
      </w:r>
      <w:proofErr w:type="spellEnd"/>
      <w:r w:rsidR="00AC2A7C" w:rsidRPr="0036428D">
        <w:rPr>
          <w:rFonts w:ascii="Times New Roman" w:hAnsi="Times New Roman" w:cs="Times New Roman"/>
          <w:sz w:val="24"/>
          <w:szCs w:val="24"/>
        </w:rPr>
        <w:t xml:space="preserve"> </w:t>
      </w:r>
      <w:r w:rsidRPr="0036428D">
        <w:rPr>
          <w:rFonts w:ascii="Times New Roman" w:hAnsi="Times New Roman" w:cs="Times New Roman"/>
          <w:sz w:val="24"/>
          <w:szCs w:val="24"/>
        </w:rPr>
        <w:t>w ramach przedsprzedaży,</w:t>
      </w:r>
    </w:p>
    <w:p w14:paraId="21AE462B" w14:textId="10D84AF7" w:rsidR="00A86041" w:rsidRPr="0036428D" w:rsidRDefault="00A86041" w:rsidP="00BF312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upoważnione przez nich osób na Terenie przed i w trakcie trwania Imprez.</w:t>
      </w:r>
    </w:p>
    <w:p w14:paraId="483E7EFD" w14:textId="1B75DEC5" w:rsidR="00A86041" w:rsidRPr="0036428D" w:rsidRDefault="00A86041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W sprawach technicznych związanych ze sprzedaż</w:t>
      </w:r>
      <w:r w:rsidR="002F0972" w:rsidRPr="0036428D">
        <w:rPr>
          <w:rFonts w:ascii="Times New Roman" w:hAnsi="Times New Roman" w:cs="Times New Roman"/>
          <w:sz w:val="24"/>
          <w:szCs w:val="24"/>
        </w:rPr>
        <w:t>ą</w:t>
      </w:r>
      <w:r w:rsidRPr="0036428D">
        <w:rPr>
          <w:rFonts w:ascii="Times New Roman" w:hAnsi="Times New Roman" w:cs="Times New Roman"/>
          <w:sz w:val="24"/>
          <w:szCs w:val="24"/>
        </w:rPr>
        <w:t xml:space="preserve"> Biletów Uczestnicy powinni zwracać się </w:t>
      </w:r>
      <w:r w:rsidR="002F0972" w:rsidRPr="0036428D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36428D">
        <w:rPr>
          <w:rFonts w:ascii="Times New Roman" w:hAnsi="Times New Roman" w:cs="Times New Roman"/>
          <w:sz w:val="24"/>
          <w:szCs w:val="24"/>
        </w:rPr>
        <w:t xml:space="preserve">do </w:t>
      </w:r>
      <w:r w:rsidR="00C80D8B" w:rsidRPr="0036428D">
        <w:rPr>
          <w:rFonts w:ascii="Times New Roman" w:hAnsi="Times New Roman" w:cs="Times New Roman"/>
          <w:sz w:val="24"/>
          <w:szCs w:val="24"/>
        </w:rPr>
        <w:t>operatora sprzedaży, tj. Festiwalu Wibracje lub zewnętrznych operatorów wymienionych wyżej.</w:t>
      </w:r>
    </w:p>
    <w:p w14:paraId="4B65CFF1" w14:textId="49D39E0E" w:rsidR="00BB0192" w:rsidRPr="0036428D" w:rsidRDefault="00BB0192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Zakazana jest odsprzedaż Biletów na aukcjach, licytacjach lub prowadzona w jakikolwiek inny sposób wskazujący na zarobkowy charakter takiej odsprzedaży. Zakazane jest wszelkie publiczne oferowanie przeniesienia własności Biletów, w tym także w charakterze nagród w konkursach, loteriach, w sprzedaży premiowej lub jakichkolwiek innych promocjach, choćby było ono nieodpłatne.</w:t>
      </w:r>
      <w:r w:rsidR="00A86041" w:rsidRPr="0036428D">
        <w:rPr>
          <w:rFonts w:ascii="Times New Roman" w:hAnsi="Times New Roman" w:cs="Times New Roman"/>
          <w:sz w:val="24"/>
          <w:szCs w:val="24"/>
        </w:rPr>
        <w:t xml:space="preserve"> Za złamanie powyższego zakazu grozi odpowiedzialność karna.</w:t>
      </w:r>
    </w:p>
    <w:p w14:paraId="1BE7401F" w14:textId="0F490B4F" w:rsidR="00BB0192" w:rsidRPr="0036428D" w:rsidRDefault="00BB0192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 xml:space="preserve">W przypadku, gdy osoba z niepełnosprawnością </w:t>
      </w:r>
      <w:r w:rsidR="00A86041" w:rsidRPr="0036428D">
        <w:rPr>
          <w:rFonts w:ascii="Times New Roman" w:hAnsi="Times New Roman" w:cs="Times New Roman"/>
          <w:sz w:val="24"/>
          <w:szCs w:val="24"/>
        </w:rPr>
        <w:t>zamierza</w:t>
      </w:r>
      <w:r w:rsidRPr="0036428D">
        <w:rPr>
          <w:rFonts w:ascii="Times New Roman" w:hAnsi="Times New Roman" w:cs="Times New Roman"/>
          <w:sz w:val="24"/>
          <w:szCs w:val="24"/>
        </w:rPr>
        <w:t xml:space="preserve"> uczestniczyć w </w:t>
      </w:r>
      <w:r w:rsidR="00A86041" w:rsidRPr="0036428D">
        <w:rPr>
          <w:rFonts w:ascii="Times New Roman" w:hAnsi="Times New Roman" w:cs="Times New Roman"/>
          <w:sz w:val="24"/>
          <w:szCs w:val="24"/>
        </w:rPr>
        <w:t xml:space="preserve">Imprezach </w:t>
      </w:r>
      <w:r w:rsidRPr="0036428D">
        <w:rPr>
          <w:rFonts w:ascii="Times New Roman" w:hAnsi="Times New Roman" w:cs="Times New Roman"/>
          <w:sz w:val="24"/>
          <w:szCs w:val="24"/>
        </w:rPr>
        <w:t>wraz z osobą wspierającą</w:t>
      </w:r>
      <w:r w:rsidR="00A86041" w:rsidRPr="0036428D">
        <w:rPr>
          <w:rFonts w:ascii="Times New Roman" w:hAnsi="Times New Roman" w:cs="Times New Roman"/>
          <w:sz w:val="24"/>
          <w:szCs w:val="24"/>
        </w:rPr>
        <w:t>,</w:t>
      </w:r>
      <w:r w:rsidRPr="0036428D">
        <w:rPr>
          <w:rFonts w:ascii="Times New Roman" w:hAnsi="Times New Roman" w:cs="Times New Roman"/>
          <w:sz w:val="24"/>
          <w:szCs w:val="24"/>
        </w:rPr>
        <w:t xml:space="preserve"> każda z tych osób zobowiązana jest do nabycia Biletów.</w:t>
      </w:r>
    </w:p>
    <w:p w14:paraId="6FDCA16C" w14:textId="38C76278" w:rsidR="00DD2529" w:rsidRPr="00C80D8B" w:rsidRDefault="00571048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428D">
        <w:rPr>
          <w:rFonts w:ascii="Times New Roman" w:hAnsi="Times New Roman" w:cs="Times New Roman"/>
          <w:sz w:val="24"/>
          <w:szCs w:val="24"/>
        </w:rPr>
        <w:t>Do wstępu na Imprez</w:t>
      </w:r>
      <w:r w:rsidR="003B476B" w:rsidRPr="0036428D">
        <w:rPr>
          <w:rFonts w:ascii="Times New Roman" w:hAnsi="Times New Roman" w:cs="Times New Roman"/>
          <w:sz w:val="24"/>
          <w:szCs w:val="24"/>
        </w:rPr>
        <w:t>y</w:t>
      </w:r>
      <w:r w:rsidRPr="0036428D">
        <w:rPr>
          <w:rFonts w:ascii="Times New Roman" w:hAnsi="Times New Roman" w:cs="Times New Roman"/>
          <w:sz w:val="24"/>
          <w:szCs w:val="24"/>
        </w:rPr>
        <w:t xml:space="preserve"> upoważnia wyłącznie oryginalny Bilet </w:t>
      </w:r>
      <w:r w:rsidR="005C32D5" w:rsidRPr="0036428D">
        <w:rPr>
          <w:rFonts w:ascii="Times New Roman" w:hAnsi="Times New Roman" w:cs="Times New Roman"/>
          <w:sz w:val="24"/>
          <w:szCs w:val="24"/>
        </w:rPr>
        <w:t xml:space="preserve">nabyty zgodnie z </w:t>
      </w:r>
      <w:r w:rsidRPr="0036428D">
        <w:rPr>
          <w:rFonts w:ascii="Times New Roman" w:hAnsi="Times New Roman" w:cs="Times New Roman"/>
          <w:sz w:val="24"/>
          <w:szCs w:val="24"/>
        </w:rPr>
        <w:t>postanowieniami Regulaminu. Bilet nabyty z nar</w:t>
      </w:r>
      <w:r w:rsidR="005C32D5" w:rsidRPr="0036428D">
        <w:rPr>
          <w:rFonts w:ascii="Times New Roman" w:hAnsi="Times New Roman" w:cs="Times New Roman"/>
          <w:sz w:val="24"/>
          <w:szCs w:val="24"/>
        </w:rPr>
        <w:t xml:space="preserve">uszeniem postanowień Regulaminu </w:t>
      </w:r>
      <w:r w:rsidRPr="0036428D">
        <w:rPr>
          <w:rFonts w:ascii="Times New Roman" w:hAnsi="Times New Roman" w:cs="Times New Roman"/>
          <w:sz w:val="24"/>
          <w:szCs w:val="24"/>
        </w:rPr>
        <w:t xml:space="preserve">może </w:t>
      </w:r>
      <w:r w:rsidR="00DC4E79" w:rsidRPr="0036428D">
        <w:rPr>
          <w:rFonts w:ascii="Times New Roman" w:hAnsi="Times New Roman" w:cs="Times New Roman"/>
          <w:sz w:val="24"/>
          <w:szCs w:val="24"/>
        </w:rPr>
        <w:t>zostać</w:t>
      </w:r>
      <w:r w:rsidRPr="0036428D">
        <w:rPr>
          <w:rFonts w:ascii="Times New Roman" w:hAnsi="Times New Roman" w:cs="Times New Roman"/>
          <w:sz w:val="24"/>
          <w:szCs w:val="24"/>
        </w:rPr>
        <w:t xml:space="preserve"> unieważniony przez Organizatora. Unieważnienie, o którym mow</w:t>
      </w:r>
      <w:r w:rsidR="005C32D5" w:rsidRPr="0036428D">
        <w:rPr>
          <w:rFonts w:ascii="Times New Roman" w:hAnsi="Times New Roman" w:cs="Times New Roman"/>
          <w:sz w:val="24"/>
          <w:szCs w:val="24"/>
        </w:rPr>
        <w:t xml:space="preserve">a w zdaniu poprzedzającym, jest </w:t>
      </w:r>
      <w:r w:rsidRPr="0036428D">
        <w:rPr>
          <w:rFonts w:ascii="Times New Roman" w:hAnsi="Times New Roman" w:cs="Times New Roman"/>
          <w:sz w:val="24"/>
          <w:szCs w:val="24"/>
        </w:rPr>
        <w:t>równoznaczne ze stwierdzeniem przez Organizatora, że osoba posługując</w:t>
      </w:r>
      <w:r w:rsidR="005C32D5" w:rsidRPr="0036428D">
        <w:rPr>
          <w:rFonts w:ascii="Times New Roman" w:hAnsi="Times New Roman" w:cs="Times New Roman"/>
          <w:sz w:val="24"/>
          <w:szCs w:val="24"/>
        </w:rPr>
        <w:t xml:space="preserve">a się unieważnionym Biletem </w:t>
      </w:r>
      <w:r w:rsidRPr="0036428D">
        <w:rPr>
          <w:rFonts w:ascii="Times New Roman" w:hAnsi="Times New Roman" w:cs="Times New Roman"/>
          <w:sz w:val="24"/>
          <w:szCs w:val="24"/>
        </w:rPr>
        <w:t>dokonała</w:t>
      </w:r>
      <w:r w:rsidRPr="00C80D8B">
        <w:rPr>
          <w:rFonts w:ascii="Times New Roman" w:hAnsi="Times New Roman" w:cs="Times New Roman"/>
          <w:sz w:val="24"/>
          <w:szCs w:val="24"/>
        </w:rPr>
        <w:t xml:space="preserve"> istotnego naruszenia warunków umowy o świadczenie usług</w:t>
      </w:r>
      <w:r w:rsidR="005C32D5" w:rsidRPr="00C80D8B">
        <w:rPr>
          <w:rFonts w:ascii="Times New Roman" w:hAnsi="Times New Roman" w:cs="Times New Roman"/>
          <w:sz w:val="24"/>
          <w:szCs w:val="24"/>
        </w:rPr>
        <w:t xml:space="preserve">i kulturalnej, w związku z czym </w:t>
      </w:r>
      <w:r w:rsidRPr="00C80D8B">
        <w:rPr>
          <w:rFonts w:ascii="Times New Roman" w:hAnsi="Times New Roman" w:cs="Times New Roman"/>
          <w:sz w:val="24"/>
          <w:szCs w:val="24"/>
        </w:rPr>
        <w:t xml:space="preserve">nie przysługuje jej zwrot ceny nabycia </w:t>
      </w:r>
      <w:r w:rsidR="00DC4E79" w:rsidRPr="00C80D8B">
        <w:rPr>
          <w:rFonts w:ascii="Times New Roman" w:hAnsi="Times New Roman" w:cs="Times New Roman"/>
          <w:sz w:val="24"/>
          <w:szCs w:val="24"/>
        </w:rPr>
        <w:t>B</w:t>
      </w:r>
      <w:r w:rsidRPr="00C80D8B">
        <w:rPr>
          <w:rFonts w:ascii="Times New Roman" w:hAnsi="Times New Roman" w:cs="Times New Roman"/>
          <w:sz w:val="24"/>
          <w:szCs w:val="24"/>
        </w:rPr>
        <w:t>iletu.</w:t>
      </w:r>
    </w:p>
    <w:p w14:paraId="4AD01F59" w14:textId="4561559B" w:rsidR="00571048" w:rsidRPr="00B62D1C" w:rsidRDefault="00DD2529" w:rsidP="00BF31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Ustanawia się następujące z</w:t>
      </w:r>
      <w:r w:rsidR="00571048" w:rsidRPr="00B62D1C">
        <w:rPr>
          <w:rFonts w:ascii="Times New Roman" w:hAnsi="Times New Roman" w:cs="Times New Roman"/>
          <w:sz w:val="24"/>
          <w:szCs w:val="24"/>
        </w:rPr>
        <w:t>asady wykorzystania zakupionych Biletów:</w:t>
      </w:r>
    </w:p>
    <w:p w14:paraId="2D4F6E74" w14:textId="599DA72A" w:rsidR="00571048" w:rsidRPr="00B62D1C" w:rsidRDefault="002461C1" w:rsidP="00BF3120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Bilet </w:t>
      </w:r>
      <w:r w:rsidR="00571048" w:rsidRPr="00B62D1C">
        <w:rPr>
          <w:rFonts w:ascii="Times New Roman" w:hAnsi="Times New Roman" w:cs="Times New Roman"/>
          <w:sz w:val="24"/>
          <w:szCs w:val="24"/>
        </w:rPr>
        <w:t>nie podlega zwrotowi,</w:t>
      </w:r>
    </w:p>
    <w:p w14:paraId="5B4D18CD" w14:textId="651446A8" w:rsidR="00571048" w:rsidRPr="00B62D1C" w:rsidRDefault="00571048" w:rsidP="00BF3120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 nie ma obowiązku wydania duplikatów zniszczon</w:t>
      </w:r>
      <w:r w:rsidR="00DD2529" w:rsidRPr="00B62D1C">
        <w:rPr>
          <w:rFonts w:ascii="Times New Roman" w:hAnsi="Times New Roman" w:cs="Times New Roman"/>
          <w:sz w:val="24"/>
          <w:szCs w:val="24"/>
        </w:rPr>
        <w:t>ego</w:t>
      </w:r>
      <w:r w:rsidRPr="00B62D1C">
        <w:rPr>
          <w:rFonts w:ascii="Times New Roman" w:hAnsi="Times New Roman" w:cs="Times New Roman"/>
          <w:sz w:val="24"/>
          <w:szCs w:val="24"/>
        </w:rPr>
        <w:t xml:space="preserve"> lub zagubion</w:t>
      </w:r>
      <w:r w:rsidR="00DD2529" w:rsidRPr="00B62D1C">
        <w:rPr>
          <w:rFonts w:ascii="Times New Roman" w:hAnsi="Times New Roman" w:cs="Times New Roman"/>
          <w:sz w:val="24"/>
          <w:szCs w:val="24"/>
        </w:rPr>
        <w:t>ego</w:t>
      </w:r>
      <w:r w:rsidRPr="00B62D1C">
        <w:rPr>
          <w:rFonts w:ascii="Times New Roman" w:hAnsi="Times New Roman" w:cs="Times New Roman"/>
          <w:sz w:val="24"/>
          <w:szCs w:val="24"/>
        </w:rPr>
        <w:t xml:space="preserve"> Bilet</w:t>
      </w:r>
      <w:r w:rsidR="00DD2529" w:rsidRPr="00B62D1C">
        <w:rPr>
          <w:rFonts w:ascii="Times New Roman" w:hAnsi="Times New Roman" w:cs="Times New Roman"/>
          <w:sz w:val="24"/>
          <w:szCs w:val="24"/>
        </w:rPr>
        <w:t>u</w:t>
      </w:r>
      <w:r w:rsidRPr="00B62D1C">
        <w:rPr>
          <w:rFonts w:ascii="Times New Roman" w:hAnsi="Times New Roman" w:cs="Times New Roman"/>
          <w:sz w:val="24"/>
          <w:szCs w:val="24"/>
        </w:rPr>
        <w:t>,</w:t>
      </w:r>
    </w:p>
    <w:p w14:paraId="37BD674F" w14:textId="4F5E13AE" w:rsidR="00571048" w:rsidRPr="00B62D1C" w:rsidRDefault="00571048" w:rsidP="00BF3120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Bilet uszkodzony lub nieczytelny jest nieważny i nie podlega obo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wiązkowi refundacji ani zamiany </w:t>
      </w:r>
      <w:r w:rsidRPr="00B62D1C">
        <w:rPr>
          <w:rFonts w:ascii="Times New Roman" w:hAnsi="Times New Roman" w:cs="Times New Roman"/>
          <w:sz w:val="24"/>
          <w:szCs w:val="24"/>
        </w:rPr>
        <w:t>na inny Bilet</w:t>
      </w:r>
      <w:r w:rsidR="00DD2529" w:rsidRPr="00B62D1C">
        <w:rPr>
          <w:rFonts w:ascii="Times New Roman" w:hAnsi="Times New Roman" w:cs="Times New Roman"/>
          <w:sz w:val="24"/>
          <w:szCs w:val="24"/>
        </w:rPr>
        <w:t>,</w:t>
      </w:r>
    </w:p>
    <w:p w14:paraId="78311EAF" w14:textId="581E29F9" w:rsidR="00512E09" w:rsidRPr="00B62D1C" w:rsidRDefault="00571048" w:rsidP="00BF3120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posiadany przez uczestnika Imprezy Bilet</w:t>
      </w:r>
      <w:r w:rsidR="00DD2529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jest jednoosobow</w:t>
      </w:r>
      <w:r w:rsidR="00512E09" w:rsidRPr="00B62D1C">
        <w:rPr>
          <w:rFonts w:ascii="Times New Roman" w:hAnsi="Times New Roman" w:cs="Times New Roman"/>
          <w:sz w:val="24"/>
          <w:szCs w:val="24"/>
        </w:rPr>
        <w:t>y, nie uprawnia do wprowadzania osoby towarz</w:t>
      </w:r>
      <w:r w:rsidR="005B6FF4" w:rsidRPr="00B62D1C">
        <w:rPr>
          <w:rFonts w:ascii="Times New Roman" w:hAnsi="Times New Roman" w:cs="Times New Roman"/>
          <w:sz w:val="24"/>
          <w:szCs w:val="24"/>
        </w:rPr>
        <w:t xml:space="preserve">yszącej z wyjątkiem dzieci </w:t>
      </w:r>
      <w:r w:rsidR="005B6FF4" w:rsidRPr="00C80D8B">
        <w:rPr>
          <w:rFonts w:ascii="Times New Roman" w:hAnsi="Times New Roman" w:cs="Times New Roman"/>
          <w:sz w:val="24"/>
          <w:szCs w:val="24"/>
        </w:rPr>
        <w:t>do 1</w:t>
      </w:r>
      <w:r w:rsidR="00C80D8B" w:rsidRPr="00C80D8B">
        <w:rPr>
          <w:rFonts w:ascii="Times New Roman" w:hAnsi="Times New Roman" w:cs="Times New Roman"/>
          <w:sz w:val="24"/>
          <w:szCs w:val="24"/>
        </w:rPr>
        <w:t>0</w:t>
      </w:r>
      <w:r w:rsidR="00DD2529" w:rsidRPr="00C80D8B">
        <w:rPr>
          <w:rFonts w:ascii="Times New Roman" w:hAnsi="Times New Roman" w:cs="Times New Roman"/>
          <w:sz w:val="24"/>
          <w:szCs w:val="24"/>
        </w:rPr>
        <w:t>-go</w:t>
      </w:r>
      <w:r w:rsidR="00512E09" w:rsidRPr="00C80D8B">
        <w:rPr>
          <w:rFonts w:ascii="Times New Roman" w:hAnsi="Times New Roman" w:cs="Times New Roman"/>
          <w:sz w:val="24"/>
          <w:szCs w:val="24"/>
        </w:rPr>
        <w:t xml:space="preserve"> roku życia</w:t>
      </w:r>
      <w:r w:rsidR="00DD2529" w:rsidRPr="00C80D8B">
        <w:rPr>
          <w:rFonts w:ascii="Times New Roman" w:hAnsi="Times New Roman" w:cs="Times New Roman"/>
          <w:sz w:val="24"/>
          <w:szCs w:val="24"/>
        </w:rPr>
        <w:t>,</w:t>
      </w:r>
    </w:p>
    <w:p w14:paraId="0F730960" w14:textId="37E91B04" w:rsidR="00571048" w:rsidRPr="00B62D1C" w:rsidRDefault="00571048" w:rsidP="00BF3120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zmiana w programie </w:t>
      </w:r>
      <w:r w:rsidR="00512E09" w:rsidRPr="00B62D1C">
        <w:rPr>
          <w:rFonts w:ascii="Times New Roman" w:hAnsi="Times New Roman" w:cs="Times New Roman"/>
          <w:sz w:val="24"/>
          <w:szCs w:val="24"/>
        </w:rPr>
        <w:t>Imprezy</w:t>
      </w:r>
      <w:r w:rsidRPr="00B62D1C">
        <w:rPr>
          <w:rFonts w:ascii="Times New Roman" w:hAnsi="Times New Roman" w:cs="Times New Roman"/>
          <w:sz w:val="24"/>
          <w:szCs w:val="24"/>
        </w:rPr>
        <w:t xml:space="preserve"> nie jest podstawą do zwrotu </w:t>
      </w:r>
      <w:r w:rsidR="00DD2529" w:rsidRPr="00B62D1C">
        <w:rPr>
          <w:rFonts w:ascii="Times New Roman" w:hAnsi="Times New Roman" w:cs="Times New Roman"/>
          <w:sz w:val="24"/>
          <w:szCs w:val="24"/>
        </w:rPr>
        <w:t>B</w:t>
      </w:r>
      <w:r w:rsidRPr="00B62D1C">
        <w:rPr>
          <w:rFonts w:ascii="Times New Roman" w:hAnsi="Times New Roman" w:cs="Times New Roman"/>
          <w:sz w:val="24"/>
          <w:szCs w:val="24"/>
        </w:rPr>
        <w:t>iletu lub jego ekwiwalentu.</w:t>
      </w:r>
    </w:p>
    <w:p w14:paraId="4B3B6DA2" w14:textId="77777777" w:rsidR="00512E09" w:rsidRPr="00B62D1C" w:rsidRDefault="00512E09" w:rsidP="00BF3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9BDD0" w14:textId="20767716" w:rsidR="00571048" w:rsidRPr="00B62D1C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>§3. WSTĘP NA IMPREZ</w:t>
      </w:r>
      <w:r w:rsidR="003416C5" w:rsidRPr="00B62D1C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7BC339CA" w14:textId="77777777" w:rsidR="00BF3120" w:rsidRPr="00B62D1C" w:rsidRDefault="00BF3120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3A5DC" w14:textId="2834DF16" w:rsidR="00571048" w:rsidRPr="00B62D1C" w:rsidRDefault="00571048" w:rsidP="00BF312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Wstęp na Imprezy przysługuje osobie posiadającej Bilet</w:t>
      </w:r>
      <w:r w:rsidR="00250EE9" w:rsidRPr="00B62D1C">
        <w:rPr>
          <w:rFonts w:ascii="Times New Roman" w:hAnsi="Times New Roman" w:cs="Times New Roman"/>
          <w:sz w:val="24"/>
          <w:szCs w:val="24"/>
        </w:rPr>
        <w:t>.</w:t>
      </w:r>
      <w:r w:rsidR="007060E1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8B4FEC" w:rsidRPr="00B62D1C">
        <w:rPr>
          <w:rFonts w:ascii="Times New Roman" w:hAnsi="Times New Roman" w:cs="Times New Roman"/>
          <w:sz w:val="24"/>
          <w:szCs w:val="24"/>
        </w:rPr>
        <w:t>B</w:t>
      </w:r>
      <w:r w:rsidR="007060E1" w:rsidRPr="00B62D1C">
        <w:rPr>
          <w:rFonts w:ascii="Times New Roman" w:hAnsi="Times New Roman" w:cs="Times New Roman"/>
          <w:sz w:val="24"/>
          <w:szCs w:val="24"/>
        </w:rPr>
        <w:t>ilet wymieniany jest na wejściu na Imprez</w:t>
      </w:r>
      <w:r w:rsidR="008B4FEC" w:rsidRPr="00B62D1C">
        <w:rPr>
          <w:rFonts w:ascii="Times New Roman" w:hAnsi="Times New Roman" w:cs="Times New Roman"/>
          <w:sz w:val="24"/>
          <w:szCs w:val="24"/>
        </w:rPr>
        <w:t>ę</w:t>
      </w:r>
      <w:r w:rsidR="007060E1" w:rsidRPr="00B62D1C">
        <w:rPr>
          <w:rFonts w:ascii="Times New Roman" w:hAnsi="Times New Roman" w:cs="Times New Roman"/>
          <w:sz w:val="24"/>
          <w:szCs w:val="24"/>
        </w:rPr>
        <w:t xml:space="preserve"> na</w:t>
      </w:r>
      <w:r w:rsidR="004625C0" w:rsidRPr="00B62D1C">
        <w:rPr>
          <w:rFonts w:ascii="Times New Roman" w:hAnsi="Times New Roman" w:cs="Times New Roman"/>
          <w:sz w:val="24"/>
          <w:szCs w:val="24"/>
        </w:rPr>
        <w:t xml:space="preserve"> imienny lub wystawiany na okaziciela identyfikator</w:t>
      </w:r>
      <w:r w:rsidR="004C1E1B" w:rsidRPr="00B62D1C">
        <w:rPr>
          <w:rFonts w:ascii="Times New Roman" w:hAnsi="Times New Roman" w:cs="Times New Roman"/>
          <w:sz w:val="24"/>
          <w:szCs w:val="24"/>
        </w:rPr>
        <w:t>,</w:t>
      </w:r>
      <w:r w:rsidR="00ED0AFA" w:rsidRPr="00B62D1C">
        <w:rPr>
          <w:rFonts w:ascii="Times New Roman" w:hAnsi="Times New Roman" w:cs="Times New Roman"/>
          <w:sz w:val="24"/>
          <w:szCs w:val="24"/>
        </w:rPr>
        <w:t xml:space="preserve"> w formie opaski</w:t>
      </w:r>
      <w:r w:rsidR="004625C0" w:rsidRPr="00B62D1C">
        <w:rPr>
          <w:rFonts w:ascii="Times New Roman" w:hAnsi="Times New Roman" w:cs="Times New Roman"/>
          <w:sz w:val="24"/>
          <w:szCs w:val="24"/>
        </w:rPr>
        <w:t xml:space="preserve">, </w:t>
      </w:r>
      <w:r w:rsidR="004625C0" w:rsidRPr="00B62D1C">
        <w:rPr>
          <w:rFonts w:ascii="Times New Roman" w:hAnsi="Times New Roman" w:cs="Times New Roman"/>
          <w:sz w:val="24"/>
          <w:szCs w:val="24"/>
        </w:rPr>
        <w:lastRenderedPageBreak/>
        <w:t>wydawany przez Organizatora (dalej jako „</w:t>
      </w:r>
      <w:r w:rsidR="004625C0" w:rsidRPr="00B62D1C">
        <w:rPr>
          <w:rFonts w:ascii="Times New Roman" w:hAnsi="Times New Roman" w:cs="Times New Roman"/>
          <w:b/>
          <w:bCs/>
          <w:sz w:val="24"/>
          <w:szCs w:val="24"/>
        </w:rPr>
        <w:t>Identyfikator</w:t>
      </w:r>
      <w:r w:rsidR="004625C0" w:rsidRPr="00B62D1C">
        <w:rPr>
          <w:rFonts w:ascii="Times New Roman" w:hAnsi="Times New Roman" w:cs="Times New Roman"/>
          <w:sz w:val="24"/>
          <w:szCs w:val="24"/>
        </w:rPr>
        <w:t xml:space="preserve">”). Identyfikatora </w:t>
      </w:r>
      <w:r w:rsidR="007060E1" w:rsidRPr="00B62D1C">
        <w:rPr>
          <w:rFonts w:ascii="Times New Roman" w:hAnsi="Times New Roman" w:cs="Times New Roman"/>
          <w:sz w:val="24"/>
          <w:szCs w:val="24"/>
        </w:rPr>
        <w:t xml:space="preserve">nie można zdejmować. </w:t>
      </w:r>
      <w:r w:rsidR="004625C0" w:rsidRPr="00B62D1C">
        <w:rPr>
          <w:rFonts w:ascii="Times New Roman" w:hAnsi="Times New Roman" w:cs="Times New Roman"/>
          <w:sz w:val="24"/>
          <w:szCs w:val="24"/>
        </w:rPr>
        <w:t>Identyfikator</w:t>
      </w:r>
      <w:r w:rsidR="007060E1" w:rsidRPr="00B62D1C">
        <w:rPr>
          <w:rFonts w:ascii="Times New Roman" w:hAnsi="Times New Roman" w:cs="Times New Roman"/>
          <w:sz w:val="24"/>
          <w:szCs w:val="24"/>
        </w:rPr>
        <w:t xml:space="preserve"> uprawnia do wielokrotnego wchodzenia i wychodzenia na </w:t>
      </w:r>
      <w:r w:rsidR="00F53BDC" w:rsidRPr="00B62D1C">
        <w:rPr>
          <w:rFonts w:ascii="Times New Roman" w:hAnsi="Times New Roman" w:cs="Times New Roman"/>
          <w:sz w:val="24"/>
          <w:szCs w:val="24"/>
        </w:rPr>
        <w:t>I</w:t>
      </w:r>
      <w:r w:rsidR="007060E1" w:rsidRPr="00B62D1C">
        <w:rPr>
          <w:rFonts w:ascii="Times New Roman" w:hAnsi="Times New Roman" w:cs="Times New Roman"/>
          <w:sz w:val="24"/>
          <w:szCs w:val="24"/>
        </w:rPr>
        <w:t>mprezy w czasie je</w:t>
      </w:r>
      <w:r w:rsidR="00941218" w:rsidRPr="00B62D1C">
        <w:rPr>
          <w:rFonts w:ascii="Times New Roman" w:hAnsi="Times New Roman" w:cs="Times New Roman"/>
          <w:sz w:val="24"/>
          <w:szCs w:val="24"/>
        </w:rPr>
        <w:t>go</w:t>
      </w:r>
      <w:r w:rsidR="007060E1" w:rsidRPr="00B62D1C">
        <w:rPr>
          <w:rFonts w:ascii="Times New Roman" w:hAnsi="Times New Roman" w:cs="Times New Roman"/>
          <w:sz w:val="24"/>
          <w:szCs w:val="24"/>
        </w:rPr>
        <w:t xml:space="preserve"> ważności.</w:t>
      </w:r>
    </w:p>
    <w:p w14:paraId="559EC5D5" w14:textId="0529D6A9" w:rsidR="00571048" w:rsidRPr="00B62D1C" w:rsidRDefault="00571048" w:rsidP="00BF312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 może odmówić wstępu na Imprezę oraz przebywania na niej osob</w:t>
      </w:r>
      <w:r w:rsidR="00686929" w:rsidRPr="00B62D1C">
        <w:rPr>
          <w:rFonts w:ascii="Times New Roman" w:hAnsi="Times New Roman" w:cs="Times New Roman"/>
          <w:sz w:val="24"/>
          <w:szCs w:val="24"/>
        </w:rPr>
        <w:t>ie</w:t>
      </w:r>
      <w:r w:rsidR="00512E09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które nie okazał</w:t>
      </w:r>
      <w:r w:rsidR="00686929" w:rsidRPr="00B62D1C">
        <w:rPr>
          <w:rFonts w:ascii="Times New Roman" w:hAnsi="Times New Roman" w:cs="Times New Roman"/>
          <w:sz w:val="24"/>
          <w:szCs w:val="24"/>
        </w:rPr>
        <w:t>a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 ważnego </w:t>
      </w:r>
      <w:r w:rsidR="00F53BDC" w:rsidRPr="00B62D1C">
        <w:rPr>
          <w:rFonts w:ascii="Times New Roman" w:hAnsi="Times New Roman" w:cs="Times New Roman"/>
          <w:sz w:val="24"/>
          <w:szCs w:val="24"/>
        </w:rPr>
        <w:t>Biletu.</w:t>
      </w:r>
    </w:p>
    <w:p w14:paraId="755FDBC4" w14:textId="7D584BF4" w:rsidR="00826A48" w:rsidRPr="00B62D1C" w:rsidRDefault="00F53BDC" w:rsidP="00BF312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Organizator może odmówić </w:t>
      </w:r>
      <w:r w:rsidR="00686929" w:rsidRPr="00B62D1C">
        <w:rPr>
          <w:rFonts w:ascii="Times New Roman" w:hAnsi="Times New Roman" w:cs="Times New Roman"/>
          <w:sz w:val="24"/>
          <w:szCs w:val="24"/>
        </w:rPr>
        <w:t xml:space="preserve">osobie </w:t>
      </w:r>
      <w:r w:rsidRPr="00B62D1C">
        <w:rPr>
          <w:rFonts w:ascii="Times New Roman" w:hAnsi="Times New Roman" w:cs="Times New Roman"/>
          <w:sz w:val="24"/>
          <w:szCs w:val="24"/>
        </w:rPr>
        <w:t xml:space="preserve">wstępu na Imprezę, jeśli </w:t>
      </w:r>
      <w:r w:rsidR="00826A48" w:rsidRPr="00B62D1C">
        <w:rPr>
          <w:rFonts w:ascii="Times New Roman" w:eastAsia="SimSun" w:hAnsi="Times New Roman" w:cs="Times New Roman"/>
          <w:sz w:val="24"/>
          <w:szCs w:val="24"/>
        </w:rPr>
        <w:t xml:space="preserve">w danym momencie łączna liczba jej </w:t>
      </w:r>
      <w:r w:rsidRPr="00B62D1C">
        <w:rPr>
          <w:rFonts w:ascii="Times New Roman" w:eastAsia="SimSun" w:hAnsi="Times New Roman" w:cs="Times New Roman"/>
          <w:sz w:val="24"/>
          <w:szCs w:val="24"/>
        </w:rPr>
        <w:t>U</w:t>
      </w:r>
      <w:r w:rsidR="00826A48" w:rsidRPr="00B62D1C">
        <w:rPr>
          <w:rFonts w:ascii="Times New Roman" w:eastAsia="SimSun" w:hAnsi="Times New Roman" w:cs="Times New Roman"/>
          <w:sz w:val="24"/>
          <w:szCs w:val="24"/>
        </w:rPr>
        <w:t xml:space="preserve">czestników miałaby przekroczyć </w:t>
      </w:r>
      <w:r w:rsidR="00826A48" w:rsidRPr="00B62D1C">
        <w:rPr>
          <w:rFonts w:ascii="Times New Roman" w:hAnsi="Times New Roman" w:cs="Times New Roman"/>
          <w:sz w:val="24"/>
          <w:szCs w:val="24"/>
        </w:rPr>
        <w:t>1 000</w:t>
      </w:r>
      <w:r w:rsidR="00826A48" w:rsidRPr="00B62D1C">
        <w:rPr>
          <w:rFonts w:ascii="Times New Roman" w:eastAsia="SimSun" w:hAnsi="Times New Roman" w:cs="Times New Roman"/>
          <w:sz w:val="24"/>
          <w:szCs w:val="24"/>
        </w:rPr>
        <w:t>, w tym 300 w jakimkolwiek budynku położonym</w:t>
      </w:r>
      <w:r w:rsidRPr="00B62D1C">
        <w:rPr>
          <w:rFonts w:ascii="Times New Roman" w:eastAsia="SimSun" w:hAnsi="Times New Roman" w:cs="Times New Roman"/>
          <w:sz w:val="24"/>
          <w:szCs w:val="24"/>
        </w:rPr>
        <w:t xml:space="preserve"> na Terenie.</w:t>
      </w:r>
    </w:p>
    <w:p w14:paraId="47185F36" w14:textId="607A9F39" w:rsidR="00571048" w:rsidRPr="00B62D1C" w:rsidRDefault="00571048" w:rsidP="00BF312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</w:t>
      </w:r>
      <w:r w:rsidR="00686929" w:rsidRPr="00B62D1C">
        <w:rPr>
          <w:rFonts w:ascii="Times New Roman" w:hAnsi="Times New Roman" w:cs="Times New Roman"/>
          <w:sz w:val="24"/>
          <w:szCs w:val="24"/>
        </w:rPr>
        <w:t xml:space="preserve">, </w:t>
      </w:r>
      <w:r w:rsidRPr="00B62D1C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="00F53BDC" w:rsidRPr="00B62D1C">
        <w:rPr>
          <w:rFonts w:ascii="Times New Roman" w:hAnsi="Times New Roman" w:cs="Times New Roman"/>
          <w:sz w:val="24"/>
          <w:szCs w:val="24"/>
        </w:rPr>
        <w:t>obowiązującego prawa,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686929" w:rsidRPr="00B62D1C">
        <w:rPr>
          <w:rFonts w:ascii="Times New Roman" w:hAnsi="Times New Roman" w:cs="Times New Roman"/>
          <w:sz w:val="24"/>
          <w:szCs w:val="24"/>
        </w:rPr>
        <w:t xml:space="preserve">może </w:t>
      </w:r>
      <w:r w:rsidRPr="00B62D1C">
        <w:rPr>
          <w:rFonts w:ascii="Times New Roman" w:hAnsi="Times New Roman" w:cs="Times New Roman"/>
          <w:sz w:val="24"/>
          <w:szCs w:val="24"/>
        </w:rPr>
        <w:t>odmówić wstępu na Imprez</w:t>
      </w:r>
      <w:r w:rsidR="00F53BDC" w:rsidRPr="00B62D1C">
        <w:rPr>
          <w:rFonts w:ascii="Times New Roman" w:hAnsi="Times New Roman" w:cs="Times New Roman"/>
          <w:sz w:val="24"/>
          <w:szCs w:val="24"/>
        </w:rPr>
        <w:t>ę</w:t>
      </w:r>
      <w:r w:rsidRPr="00B62D1C">
        <w:rPr>
          <w:rFonts w:ascii="Times New Roman" w:hAnsi="Times New Roman" w:cs="Times New Roman"/>
          <w:sz w:val="24"/>
          <w:szCs w:val="24"/>
        </w:rPr>
        <w:t>:</w:t>
      </w:r>
    </w:p>
    <w:p w14:paraId="3C6139B9" w14:textId="5079AD7D" w:rsidR="00571048" w:rsidRPr="00B62D1C" w:rsidRDefault="00571048" w:rsidP="00BF312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osobie znajdującej się pod widocznym wpływem alkoholu, środków od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urzających, psychotropowych lub </w:t>
      </w:r>
      <w:r w:rsidRPr="00B62D1C">
        <w:rPr>
          <w:rFonts w:ascii="Times New Roman" w:hAnsi="Times New Roman" w:cs="Times New Roman"/>
          <w:sz w:val="24"/>
          <w:szCs w:val="24"/>
        </w:rPr>
        <w:t>innych podobnie działających środków,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 szczególnie</w:t>
      </w:r>
      <w:r w:rsidR="00F53BDC" w:rsidRPr="00B62D1C">
        <w:rPr>
          <w:rFonts w:ascii="Times New Roman" w:hAnsi="Times New Roman" w:cs="Times New Roman"/>
          <w:sz w:val="24"/>
          <w:szCs w:val="24"/>
        </w:rPr>
        <w:t>,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 tych wzmagających agresję,</w:t>
      </w:r>
    </w:p>
    <w:p w14:paraId="78F04306" w14:textId="47F94BDF" w:rsidR="00571048" w:rsidRPr="00B62D1C" w:rsidRDefault="00571048" w:rsidP="00BF312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osobie posiadającej broń lub inne niebezpieczne przedmio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ty, materiały wybuchowe, wyroby pirotechniczne, </w:t>
      </w:r>
      <w:r w:rsidRPr="00B62D1C">
        <w:rPr>
          <w:rFonts w:ascii="Times New Roman" w:hAnsi="Times New Roman" w:cs="Times New Roman"/>
          <w:sz w:val="24"/>
          <w:szCs w:val="24"/>
        </w:rPr>
        <w:t>fajerwerki, petardy (w tym hukowe), materiały pożarowo niebezpieczne, napoj</w:t>
      </w:r>
      <w:r w:rsidR="00512E09" w:rsidRPr="00B62D1C">
        <w:rPr>
          <w:rFonts w:ascii="Times New Roman" w:hAnsi="Times New Roman" w:cs="Times New Roman"/>
          <w:sz w:val="24"/>
          <w:szCs w:val="24"/>
        </w:rPr>
        <w:t>e alkoholowe, środki odurzające,</w:t>
      </w:r>
    </w:p>
    <w:p w14:paraId="34482EB2" w14:textId="3F66C1C2" w:rsidR="00571048" w:rsidRPr="00B62D1C" w:rsidRDefault="00571048" w:rsidP="00BF312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osobie </w:t>
      </w:r>
      <w:r w:rsidR="00512E09" w:rsidRPr="00B62D1C">
        <w:rPr>
          <w:rFonts w:ascii="Times New Roman" w:hAnsi="Times New Roman" w:cs="Times New Roman"/>
          <w:sz w:val="24"/>
          <w:szCs w:val="24"/>
        </w:rPr>
        <w:t>nie</w:t>
      </w:r>
      <w:r w:rsidR="00686929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512E09" w:rsidRPr="00B62D1C">
        <w:rPr>
          <w:rFonts w:ascii="Times New Roman" w:hAnsi="Times New Roman" w:cs="Times New Roman"/>
          <w:sz w:val="24"/>
          <w:szCs w:val="24"/>
        </w:rPr>
        <w:t>mogącej potwierdzić swojej</w:t>
      </w:r>
      <w:r w:rsidRPr="00B62D1C">
        <w:rPr>
          <w:rFonts w:ascii="Times New Roman" w:hAnsi="Times New Roman" w:cs="Times New Roman"/>
          <w:sz w:val="24"/>
          <w:szCs w:val="24"/>
        </w:rPr>
        <w:t xml:space="preserve"> tożsamości,</w:t>
      </w:r>
    </w:p>
    <w:p w14:paraId="503443B2" w14:textId="2FBFFC5A" w:rsidR="00571048" w:rsidRPr="00B62D1C" w:rsidRDefault="00571048" w:rsidP="00BF312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osobie zachowującej się agresywnie, prowokacyjnie albo w inny spo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sób stwarzającej zagrożenie dla </w:t>
      </w:r>
      <w:r w:rsidRPr="00B62D1C">
        <w:rPr>
          <w:rFonts w:ascii="Times New Roman" w:hAnsi="Times New Roman" w:cs="Times New Roman"/>
          <w:sz w:val="24"/>
          <w:szCs w:val="24"/>
        </w:rPr>
        <w:t>bezpiecz</w:t>
      </w:r>
      <w:r w:rsidR="00512E09" w:rsidRPr="00B62D1C">
        <w:rPr>
          <w:rFonts w:ascii="Times New Roman" w:hAnsi="Times New Roman" w:cs="Times New Roman"/>
          <w:sz w:val="24"/>
          <w:szCs w:val="24"/>
        </w:rPr>
        <w:t>eństwa lub porządku publicznego</w:t>
      </w:r>
      <w:r w:rsidR="00F53BDC" w:rsidRPr="00B62D1C">
        <w:rPr>
          <w:rFonts w:ascii="Times New Roman" w:hAnsi="Times New Roman" w:cs="Times New Roman"/>
          <w:sz w:val="24"/>
          <w:szCs w:val="24"/>
        </w:rPr>
        <w:t>.</w:t>
      </w:r>
    </w:p>
    <w:p w14:paraId="50AEA3A3" w14:textId="439299F1" w:rsidR="00B75538" w:rsidRPr="00B62D1C" w:rsidRDefault="00571048" w:rsidP="00BF312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Ocena przedmiotów i kwalifikowanie ich jako niebezpiecznych</w:t>
      </w:r>
      <w:r w:rsidR="009A1704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należy do </w:t>
      </w:r>
      <w:r w:rsidR="00B75538" w:rsidRPr="00B62D1C">
        <w:rPr>
          <w:rFonts w:ascii="Times New Roman" w:hAnsi="Times New Roman" w:cs="Times New Roman"/>
          <w:sz w:val="24"/>
          <w:szCs w:val="24"/>
        </w:rPr>
        <w:t>osób upoważnionych przez Organizatorów do zapewnienia porządku i bezpieczeństwa na Imprezach (dalej jako „</w:t>
      </w:r>
      <w:r w:rsidR="00B75538" w:rsidRPr="00B62D1C">
        <w:rPr>
          <w:rFonts w:ascii="Times New Roman" w:hAnsi="Times New Roman" w:cs="Times New Roman"/>
          <w:b/>
          <w:bCs/>
          <w:sz w:val="24"/>
          <w:szCs w:val="24"/>
        </w:rPr>
        <w:t>Służby Porządkowe</w:t>
      </w:r>
      <w:r w:rsidR="00B75538" w:rsidRPr="00B62D1C">
        <w:rPr>
          <w:rFonts w:ascii="Times New Roman" w:hAnsi="Times New Roman" w:cs="Times New Roman"/>
          <w:sz w:val="24"/>
          <w:szCs w:val="24"/>
        </w:rPr>
        <w:t>”), legitymujących się stosownymi identyfikatorami.</w:t>
      </w:r>
    </w:p>
    <w:p w14:paraId="632A00A9" w14:textId="40D15B1D" w:rsidR="00571048" w:rsidRPr="00B62D1C" w:rsidRDefault="00571048" w:rsidP="00BF312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Organizator może odmówić wniesienia oraz zakazać używania na </w:t>
      </w:r>
      <w:r w:rsidR="00B75538" w:rsidRPr="00B62D1C">
        <w:rPr>
          <w:rFonts w:ascii="Times New Roman" w:hAnsi="Times New Roman" w:cs="Times New Roman"/>
          <w:sz w:val="24"/>
          <w:szCs w:val="24"/>
        </w:rPr>
        <w:t xml:space="preserve">Imprezie </w:t>
      </w:r>
      <w:r w:rsidRPr="00B62D1C">
        <w:rPr>
          <w:rFonts w:ascii="Times New Roman" w:hAnsi="Times New Roman" w:cs="Times New Roman"/>
          <w:sz w:val="24"/>
          <w:szCs w:val="24"/>
        </w:rPr>
        <w:t>profesjonalnego aparatu fotograficznego, kamery lub innego rodzaju profesj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onalnego sprzętu rejestrującego </w:t>
      </w:r>
      <w:r w:rsidRPr="00B62D1C">
        <w:rPr>
          <w:rFonts w:ascii="Times New Roman" w:hAnsi="Times New Roman" w:cs="Times New Roman"/>
          <w:sz w:val="24"/>
          <w:szCs w:val="24"/>
        </w:rPr>
        <w:t>obraz lub dźwięk. Zezwala się na wnoszenie amatorskich aparatów</w:t>
      </w:r>
      <w:r w:rsidR="00512E09" w:rsidRPr="00B62D1C">
        <w:rPr>
          <w:rFonts w:ascii="Times New Roman" w:hAnsi="Times New Roman" w:cs="Times New Roman"/>
          <w:sz w:val="24"/>
          <w:szCs w:val="24"/>
        </w:rPr>
        <w:t xml:space="preserve"> fotograficznych oraz telefonów </w:t>
      </w:r>
      <w:r w:rsidRPr="00B62D1C">
        <w:rPr>
          <w:rFonts w:ascii="Times New Roman" w:hAnsi="Times New Roman" w:cs="Times New Roman"/>
          <w:sz w:val="24"/>
          <w:szCs w:val="24"/>
        </w:rPr>
        <w:t xml:space="preserve">komórkowych z urządzeniami rejestrującymi. </w:t>
      </w:r>
    </w:p>
    <w:p w14:paraId="5D684596" w14:textId="04366F59" w:rsidR="00571048" w:rsidRPr="00B62D1C" w:rsidRDefault="00571048" w:rsidP="00BF3120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Osoby, które w dniu Imprezy nie ukończyły 18</w:t>
      </w:r>
      <w:r w:rsidR="00686929" w:rsidRPr="00B62D1C">
        <w:rPr>
          <w:rFonts w:ascii="Times New Roman" w:hAnsi="Times New Roman" w:cs="Times New Roman"/>
          <w:sz w:val="24"/>
          <w:szCs w:val="24"/>
        </w:rPr>
        <w:t>-sty</w:t>
      </w:r>
      <w:r w:rsidRPr="00B62D1C">
        <w:rPr>
          <w:rFonts w:ascii="Times New Roman" w:hAnsi="Times New Roman" w:cs="Times New Roman"/>
          <w:sz w:val="24"/>
          <w:szCs w:val="24"/>
        </w:rPr>
        <w:t xml:space="preserve"> roku życia, będą mogły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wejść na Imprez</w:t>
      </w:r>
      <w:r w:rsidR="00686929" w:rsidRPr="00B62D1C">
        <w:rPr>
          <w:rFonts w:ascii="Times New Roman" w:hAnsi="Times New Roman" w:cs="Times New Roman"/>
          <w:sz w:val="24"/>
          <w:szCs w:val="24"/>
        </w:rPr>
        <w:t>y</w:t>
      </w:r>
      <w:r w:rsidR="00B75538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tylko i </w:t>
      </w:r>
      <w:r w:rsidRPr="00B62D1C">
        <w:rPr>
          <w:rFonts w:ascii="Times New Roman" w:hAnsi="Times New Roman" w:cs="Times New Roman"/>
          <w:sz w:val="24"/>
          <w:szCs w:val="24"/>
        </w:rPr>
        <w:t>wyłącznie pod nadzorem opiekuna w wieku powyżej 24</w:t>
      </w:r>
      <w:r w:rsidR="00B75538" w:rsidRPr="00B62D1C">
        <w:rPr>
          <w:rFonts w:ascii="Times New Roman" w:hAnsi="Times New Roman" w:cs="Times New Roman"/>
          <w:sz w:val="24"/>
          <w:szCs w:val="24"/>
        </w:rPr>
        <w:t>-go</w:t>
      </w:r>
      <w:r w:rsidRPr="00B62D1C">
        <w:rPr>
          <w:rFonts w:ascii="Times New Roman" w:hAnsi="Times New Roman" w:cs="Times New Roman"/>
          <w:sz w:val="24"/>
          <w:szCs w:val="24"/>
        </w:rPr>
        <w:t xml:space="preserve"> roku życi</w:t>
      </w:r>
      <w:r w:rsidR="0058050A" w:rsidRPr="00B62D1C">
        <w:rPr>
          <w:rFonts w:ascii="Times New Roman" w:hAnsi="Times New Roman" w:cs="Times New Roman"/>
          <w:sz w:val="24"/>
          <w:szCs w:val="24"/>
        </w:rPr>
        <w:t>a</w:t>
      </w:r>
      <w:r w:rsidR="00B75538" w:rsidRPr="00B62D1C">
        <w:rPr>
          <w:rFonts w:ascii="Times New Roman" w:hAnsi="Times New Roman" w:cs="Times New Roman"/>
          <w:sz w:val="24"/>
          <w:szCs w:val="24"/>
        </w:rPr>
        <w:t>.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B75538" w:rsidRPr="00B62D1C">
        <w:rPr>
          <w:rFonts w:ascii="Times New Roman" w:hAnsi="Times New Roman" w:cs="Times New Roman"/>
          <w:sz w:val="24"/>
          <w:szCs w:val="24"/>
        </w:rPr>
        <w:t>O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piekun będzie ponosił pełną </w:t>
      </w:r>
      <w:r w:rsidRPr="00B62D1C">
        <w:rPr>
          <w:rFonts w:ascii="Times New Roman" w:hAnsi="Times New Roman" w:cs="Times New Roman"/>
          <w:sz w:val="24"/>
          <w:szCs w:val="24"/>
        </w:rPr>
        <w:t>odpowiedzialność za niepełnoletniego przebywającego na Imprez</w:t>
      </w:r>
      <w:r w:rsidR="00686929" w:rsidRPr="00B62D1C">
        <w:rPr>
          <w:rFonts w:ascii="Times New Roman" w:hAnsi="Times New Roman" w:cs="Times New Roman"/>
          <w:sz w:val="24"/>
          <w:szCs w:val="24"/>
        </w:rPr>
        <w:t>ach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od momentu wprowadzenia go aż </w:t>
      </w:r>
      <w:r w:rsidRPr="00B62D1C">
        <w:rPr>
          <w:rFonts w:ascii="Times New Roman" w:hAnsi="Times New Roman" w:cs="Times New Roman"/>
          <w:sz w:val="24"/>
          <w:szCs w:val="24"/>
        </w:rPr>
        <w:t xml:space="preserve">do jego wyjścia. </w:t>
      </w:r>
    </w:p>
    <w:p w14:paraId="04426C14" w14:textId="77777777" w:rsidR="0058050A" w:rsidRPr="00B62D1C" w:rsidRDefault="0058050A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D6970" w14:textId="365A6FC4" w:rsidR="00C65F31" w:rsidRPr="00B62D1C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>§ 4. ZASADY ORGANIZACYJNE I PORZĄDKOWE</w:t>
      </w:r>
    </w:p>
    <w:p w14:paraId="0338F3EA" w14:textId="0B8D006F" w:rsidR="00571048" w:rsidRPr="00B62D1C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 xml:space="preserve">OBOWIĄZUJĄCE </w:t>
      </w:r>
      <w:r w:rsidR="003416C5" w:rsidRPr="00B62D1C">
        <w:rPr>
          <w:rFonts w:ascii="Times New Roman" w:hAnsi="Times New Roman" w:cs="Times New Roman"/>
          <w:b/>
          <w:bCs/>
          <w:sz w:val="28"/>
          <w:szCs w:val="28"/>
        </w:rPr>
        <w:t>PODCZAS</w:t>
      </w:r>
      <w:r w:rsidR="00C65F31" w:rsidRPr="00B62D1C">
        <w:rPr>
          <w:rFonts w:ascii="Times New Roman" w:hAnsi="Times New Roman" w:cs="Times New Roman"/>
          <w:b/>
          <w:bCs/>
          <w:sz w:val="28"/>
          <w:szCs w:val="28"/>
        </w:rPr>
        <w:t xml:space="preserve"> IMPREZ</w:t>
      </w:r>
      <w:r w:rsidRPr="00B62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565427" w14:textId="77777777" w:rsidR="00BF3120" w:rsidRPr="00B62D1C" w:rsidRDefault="00BF3120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D1AEE" w14:textId="09B8166A" w:rsidR="009A1704" w:rsidRPr="00B62D1C" w:rsidRDefault="00571048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</w:t>
      </w:r>
      <w:r w:rsidR="004E738C" w:rsidRPr="00B62D1C">
        <w:rPr>
          <w:rFonts w:ascii="Times New Roman" w:hAnsi="Times New Roman" w:cs="Times New Roman"/>
          <w:sz w:val="24"/>
          <w:szCs w:val="24"/>
        </w:rPr>
        <w:t>zy</w:t>
      </w:r>
      <w:r w:rsidRPr="00B62D1C">
        <w:rPr>
          <w:rFonts w:ascii="Times New Roman" w:hAnsi="Times New Roman" w:cs="Times New Roman"/>
          <w:sz w:val="24"/>
          <w:szCs w:val="24"/>
        </w:rPr>
        <w:t xml:space="preserve"> zapewnia</w:t>
      </w:r>
      <w:r w:rsidR="004E738C" w:rsidRPr="00B62D1C">
        <w:rPr>
          <w:rFonts w:ascii="Times New Roman" w:hAnsi="Times New Roman" w:cs="Times New Roman"/>
          <w:sz w:val="24"/>
          <w:szCs w:val="24"/>
        </w:rPr>
        <w:t>ją</w:t>
      </w:r>
      <w:r w:rsidRPr="00B62D1C">
        <w:rPr>
          <w:rFonts w:ascii="Times New Roman" w:hAnsi="Times New Roman" w:cs="Times New Roman"/>
          <w:sz w:val="24"/>
          <w:szCs w:val="24"/>
        </w:rPr>
        <w:t xml:space="preserve"> bezpieczeństwo </w:t>
      </w:r>
      <w:r w:rsidR="003416C5" w:rsidRPr="00B62D1C">
        <w:rPr>
          <w:rFonts w:ascii="Times New Roman" w:hAnsi="Times New Roman" w:cs="Times New Roman"/>
          <w:sz w:val="24"/>
          <w:szCs w:val="24"/>
        </w:rPr>
        <w:t xml:space="preserve">Uczestnikom </w:t>
      </w:r>
      <w:r w:rsidRPr="00B62D1C">
        <w:rPr>
          <w:rFonts w:ascii="Times New Roman" w:hAnsi="Times New Roman" w:cs="Times New Roman"/>
          <w:sz w:val="24"/>
          <w:szCs w:val="24"/>
        </w:rPr>
        <w:t>oraz porządek podczas trwania</w:t>
      </w:r>
      <w:r w:rsidR="004E738C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Imprez</w:t>
      </w:r>
      <w:r w:rsidR="004E738C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E738C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poprzez</w:t>
      </w:r>
      <w:r w:rsidR="009A1704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Służby Porządkowe</w:t>
      </w:r>
      <w:r w:rsidR="009A1704" w:rsidRPr="00B62D1C">
        <w:rPr>
          <w:rFonts w:ascii="Times New Roman" w:hAnsi="Times New Roman" w:cs="Times New Roman"/>
          <w:sz w:val="24"/>
          <w:szCs w:val="24"/>
        </w:rPr>
        <w:t>.</w:t>
      </w:r>
    </w:p>
    <w:p w14:paraId="76408B83" w14:textId="769381E9" w:rsidR="00427A40" w:rsidRPr="00B62D1C" w:rsidRDefault="00427A40" w:rsidP="00427A4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Służby Porządkowe mogą wydawać własne instrukcje bezpieczeństwa</w:t>
      </w:r>
      <w:r w:rsidR="00D57F14" w:rsidRPr="00B62D1C">
        <w:rPr>
          <w:rFonts w:ascii="Times New Roman" w:hAnsi="Times New Roman" w:cs="Times New Roman"/>
          <w:sz w:val="24"/>
          <w:szCs w:val="24"/>
        </w:rPr>
        <w:t xml:space="preserve">, w tym epidemicznego, </w:t>
      </w:r>
      <w:r w:rsidRPr="00B62D1C">
        <w:rPr>
          <w:rFonts w:ascii="Times New Roman" w:hAnsi="Times New Roman" w:cs="Times New Roman"/>
          <w:sz w:val="24"/>
          <w:szCs w:val="24"/>
        </w:rPr>
        <w:t>oraz ppoż. zgodnie z obowiązującymi przepisami prawa.</w:t>
      </w:r>
    </w:p>
    <w:p w14:paraId="6D8987F4" w14:textId="2BC25EB0" w:rsidR="00571048" w:rsidRPr="00B62D1C" w:rsidRDefault="00571048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Uczestnicy oraz wszystkie inne osoby, które znajdują się na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9A1704" w:rsidRPr="00B62D1C">
        <w:rPr>
          <w:rFonts w:ascii="Times New Roman" w:hAnsi="Times New Roman" w:cs="Times New Roman"/>
          <w:sz w:val="24"/>
          <w:szCs w:val="24"/>
        </w:rPr>
        <w:t>Imprez</w:t>
      </w:r>
      <w:r w:rsidR="00670A43" w:rsidRPr="00B62D1C">
        <w:rPr>
          <w:rFonts w:ascii="Times New Roman" w:hAnsi="Times New Roman" w:cs="Times New Roman"/>
          <w:sz w:val="24"/>
          <w:szCs w:val="24"/>
        </w:rPr>
        <w:t>ach</w:t>
      </w:r>
      <w:r w:rsidR="009A1704" w:rsidRPr="00B62D1C">
        <w:rPr>
          <w:rFonts w:ascii="Times New Roman" w:hAnsi="Times New Roman" w:cs="Times New Roman"/>
          <w:sz w:val="24"/>
          <w:szCs w:val="24"/>
        </w:rPr>
        <w:t xml:space="preserve">, 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zobowiązane są </w:t>
      </w:r>
      <w:r w:rsidRPr="00B62D1C">
        <w:rPr>
          <w:rFonts w:ascii="Times New Roman" w:hAnsi="Times New Roman" w:cs="Times New Roman"/>
          <w:sz w:val="24"/>
          <w:szCs w:val="24"/>
        </w:rPr>
        <w:t>stosować się do poleceń Służb Porządkowych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. </w:t>
      </w:r>
      <w:r w:rsidRPr="00B62D1C">
        <w:rPr>
          <w:rFonts w:ascii="Times New Roman" w:hAnsi="Times New Roman" w:cs="Times New Roman"/>
          <w:sz w:val="24"/>
          <w:szCs w:val="24"/>
        </w:rPr>
        <w:t>Odmowa zastosowania się do tych poleceń może wynikać wyłącznie z uwagi n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a ich sprzeczność z powszechnie </w:t>
      </w:r>
      <w:r w:rsidRPr="00B62D1C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14:paraId="503191A7" w14:textId="7951364E" w:rsidR="00571048" w:rsidRPr="00B62D1C" w:rsidRDefault="00571048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Uczestnicy Imprez oraz wszystkie inne osoby, które znajdują się n</w:t>
      </w:r>
      <w:r w:rsidR="0058050A" w:rsidRPr="00B62D1C">
        <w:rPr>
          <w:rFonts w:ascii="Times New Roman" w:hAnsi="Times New Roman" w:cs="Times New Roman"/>
          <w:sz w:val="24"/>
          <w:szCs w:val="24"/>
        </w:rPr>
        <w:t>a Terenie</w:t>
      </w:r>
      <w:r w:rsidR="00670A43" w:rsidRPr="00B62D1C">
        <w:rPr>
          <w:rFonts w:ascii="Times New Roman" w:hAnsi="Times New Roman" w:cs="Times New Roman"/>
          <w:sz w:val="24"/>
          <w:szCs w:val="24"/>
        </w:rPr>
        <w:t>,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obowiązani są </w:t>
      </w:r>
      <w:r w:rsidRPr="00B62D1C">
        <w:rPr>
          <w:rFonts w:ascii="Times New Roman" w:hAnsi="Times New Roman" w:cs="Times New Roman"/>
          <w:sz w:val="24"/>
          <w:szCs w:val="24"/>
        </w:rPr>
        <w:t>zachowywać się w sposób nie zagrażający bezpieczeństwu innych osób obecnych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na Imprez</w:t>
      </w:r>
      <w:r w:rsidR="004625C0" w:rsidRPr="00B62D1C">
        <w:rPr>
          <w:rFonts w:ascii="Times New Roman" w:hAnsi="Times New Roman" w:cs="Times New Roman"/>
          <w:sz w:val="24"/>
          <w:szCs w:val="24"/>
        </w:rPr>
        <w:t>ach</w:t>
      </w:r>
      <w:r w:rsidR="0058050A" w:rsidRPr="00B62D1C">
        <w:rPr>
          <w:rFonts w:ascii="Times New Roman" w:hAnsi="Times New Roman" w:cs="Times New Roman"/>
          <w:sz w:val="24"/>
          <w:szCs w:val="24"/>
        </w:rPr>
        <w:t>, a w szczególności</w:t>
      </w:r>
      <w:r w:rsidR="00BA2292" w:rsidRPr="00B62D1C">
        <w:rPr>
          <w:rFonts w:ascii="Times New Roman" w:hAnsi="Times New Roman" w:cs="Times New Roman"/>
          <w:sz w:val="24"/>
          <w:szCs w:val="24"/>
        </w:rPr>
        <w:t>,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 xml:space="preserve">przestrzegać postanowień Regulaminu. Zakazane jest niszczenie oznaczeń i 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tablic informacyjnych, nośników </w:t>
      </w:r>
      <w:r w:rsidRPr="00B62D1C">
        <w:rPr>
          <w:rFonts w:ascii="Times New Roman" w:hAnsi="Times New Roman" w:cs="Times New Roman"/>
          <w:sz w:val="24"/>
          <w:szCs w:val="24"/>
        </w:rPr>
        <w:t xml:space="preserve">reklamowych, urządzeń i sprzętu znajdującego się na Terenie, a 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także wszelkiego innego mienia. </w:t>
      </w:r>
      <w:r w:rsidRPr="00B62D1C">
        <w:rPr>
          <w:rFonts w:ascii="Times New Roman" w:hAnsi="Times New Roman" w:cs="Times New Roman"/>
          <w:sz w:val="24"/>
          <w:szCs w:val="24"/>
        </w:rPr>
        <w:t>Uczestnicy zobowiązani są korzystać z pomieszczeń sanitarnych wyłącznie zgodnie z ich przeznaczeniem.</w:t>
      </w:r>
    </w:p>
    <w:p w14:paraId="39DA3E9E" w14:textId="65397D56" w:rsidR="00F94307" w:rsidRPr="00B62D1C" w:rsidRDefault="00A31026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Uczestnicy oraz wszystkie osoby </w:t>
      </w:r>
      <w:r w:rsidR="00670A43" w:rsidRPr="00B62D1C">
        <w:rPr>
          <w:rFonts w:ascii="Times New Roman" w:hAnsi="Times New Roman" w:cs="Times New Roman"/>
          <w:sz w:val="24"/>
          <w:szCs w:val="24"/>
        </w:rPr>
        <w:t xml:space="preserve">znajdujące się na Terenie </w:t>
      </w:r>
      <w:r w:rsidRPr="00B62D1C">
        <w:rPr>
          <w:rFonts w:ascii="Times New Roman" w:hAnsi="Times New Roman" w:cs="Times New Roman"/>
          <w:sz w:val="24"/>
          <w:szCs w:val="24"/>
        </w:rPr>
        <w:t>zobowiązan</w:t>
      </w:r>
      <w:r w:rsidR="004625C0" w:rsidRPr="00B62D1C">
        <w:rPr>
          <w:rFonts w:ascii="Times New Roman" w:hAnsi="Times New Roman" w:cs="Times New Roman"/>
          <w:sz w:val="24"/>
          <w:szCs w:val="24"/>
        </w:rPr>
        <w:t>e</w:t>
      </w:r>
      <w:r w:rsidRPr="00B62D1C">
        <w:rPr>
          <w:rFonts w:ascii="Times New Roman" w:hAnsi="Times New Roman" w:cs="Times New Roman"/>
          <w:sz w:val="24"/>
          <w:szCs w:val="24"/>
        </w:rPr>
        <w:t xml:space="preserve"> są posiadać na ręku ważny Identyfikator. Brak Identyfikatora lub posiadanie Identyfikatora zerwanego lub </w:t>
      </w:r>
      <w:r w:rsidRPr="00B62D1C">
        <w:rPr>
          <w:rFonts w:ascii="Times New Roman" w:hAnsi="Times New Roman" w:cs="Times New Roman"/>
          <w:sz w:val="24"/>
          <w:szCs w:val="24"/>
        </w:rPr>
        <w:lastRenderedPageBreak/>
        <w:t>uszkodzonego, jak również Identyfikatora nie zapiętego na ręce</w:t>
      </w:r>
      <w:r w:rsidR="005A5940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jest jednoznaczną podstawą do usunięcia</w:t>
      </w:r>
      <w:r w:rsidR="005A5940" w:rsidRPr="00B62D1C">
        <w:rPr>
          <w:rFonts w:ascii="Times New Roman" w:hAnsi="Times New Roman" w:cs="Times New Roman"/>
          <w:sz w:val="24"/>
          <w:szCs w:val="24"/>
        </w:rPr>
        <w:t xml:space="preserve"> osoby</w:t>
      </w:r>
      <w:r w:rsidRPr="00B62D1C">
        <w:rPr>
          <w:rFonts w:ascii="Times New Roman" w:hAnsi="Times New Roman" w:cs="Times New Roman"/>
          <w:sz w:val="24"/>
          <w:szCs w:val="24"/>
        </w:rPr>
        <w:t xml:space="preserve"> z Imprez</w:t>
      </w:r>
      <w:r w:rsidR="00424657" w:rsidRPr="00B62D1C">
        <w:rPr>
          <w:rFonts w:ascii="Times New Roman" w:hAnsi="Times New Roman" w:cs="Times New Roman"/>
          <w:sz w:val="24"/>
          <w:szCs w:val="24"/>
        </w:rPr>
        <w:t>y</w:t>
      </w:r>
      <w:r w:rsidRPr="00B62D1C">
        <w:rPr>
          <w:rFonts w:ascii="Times New Roman" w:hAnsi="Times New Roman" w:cs="Times New Roman"/>
          <w:sz w:val="24"/>
          <w:szCs w:val="24"/>
        </w:rPr>
        <w:t>. W przypadku zerwania lub uszkodzenia Identyfikatora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, </w:t>
      </w:r>
      <w:r w:rsidRPr="00B62D1C">
        <w:rPr>
          <w:rFonts w:ascii="Times New Roman" w:hAnsi="Times New Roman" w:cs="Times New Roman"/>
          <w:sz w:val="24"/>
          <w:szCs w:val="24"/>
        </w:rPr>
        <w:t xml:space="preserve">Uczestnik zobowiązany jest do natychmiastowego zgłoszenia się do 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Służb Porządkowych </w:t>
      </w:r>
      <w:r w:rsidRPr="00B62D1C">
        <w:rPr>
          <w:rFonts w:ascii="Times New Roman" w:hAnsi="Times New Roman" w:cs="Times New Roman"/>
          <w:sz w:val="24"/>
          <w:szCs w:val="24"/>
        </w:rPr>
        <w:t xml:space="preserve">wraz z uszkodzonym Identyfikatorem, w celu wymiany Identyfikatora na nowy. Wymianie podlegają wyłącznie Identyfikatory uszkodzone 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podczas </w:t>
      </w:r>
      <w:r w:rsidRPr="00B62D1C">
        <w:rPr>
          <w:rFonts w:ascii="Times New Roman" w:hAnsi="Times New Roman" w:cs="Times New Roman"/>
          <w:sz w:val="24"/>
          <w:szCs w:val="24"/>
        </w:rPr>
        <w:t xml:space="preserve">Imprez. Samowolne opuszczenie </w:t>
      </w:r>
      <w:r w:rsidR="00F94307" w:rsidRPr="00B62D1C">
        <w:rPr>
          <w:rFonts w:ascii="Times New Roman" w:hAnsi="Times New Roman" w:cs="Times New Roman"/>
          <w:sz w:val="24"/>
          <w:szCs w:val="24"/>
        </w:rPr>
        <w:t>I</w:t>
      </w:r>
      <w:r w:rsidRPr="00B62D1C">
        <w:rPr>
          <w:rFonts w:ascii="Times New Roman" w:hAnsi="Times New Roman" w:cs="Times New Roman"/>
          <w:sz w:val="24"/>
          <w:szCs w:val="24"/>
        </w:rPr>
        <w:t xml:space="preserve">mprezy z uszkodzonym lub zerwanym </w:t>
      </w:r>
      <w:r w:rsidR="00F94307" w:rsidRPr="00B62D1C">
        <w:rPr>
          <w:rFonts w:ascii="Times New Roman" w:hAnsi="Times New Roman" w:cs="Times New Roman"/>
          <w:sz w:val="24"/>
          <w:szCs w:val="24"/>
        </w:rPr>
        <w:t>I</w:t>
      </w:r>
      <w:r w:rsidRPr="00B62D1C">
        <w:rPr>
          <w:rFonts w:ascii="Times New Roman" w:hAnsi="Times New Roman" w:cs="Times New Roman"/>
          <w:sz w:val="24"/>
          <w:szCs w:val="24"/>
        </w:rPr>
        <w:t xml:space="preserve">dentyfikatorem bez wcześniejszego powiadomienia 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Służb Porządkowych </w:t>
      </w:r>
      <w:r w:rsidRPr="00B62D1C">
        <w:rPr>
          <w:rFonts w:ascii="Times New Roman" w:hAnsi="Times New Roman" w:cs="Times New Roman"/>
          <w:sz w:val="24"/>
          <w:szCs w:val="24"/>
        </w:rPr>
        <w:t>jest równoznaczne z rezygnacją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 z uczestnictwa w Imprez</w:t>
      </w:r>
      <w:r w:rsidR="00870E9F" w:rsidRPr="00B62D1C">
        <w:rPr>
          <w:rFonts w:ascii="Times New Roman" w:hAnsi="Times New Roman" w:cs="Times New Roman"/>
          <w:sz w:val="24"/>
          <w:szCs w:val="24"/>
        </w:rPr>
        <w:t>ach</w:t>
      </w:r>
      <w:r w:rsidR="00F94307" w:rsidRPr="00B62D1C">
        <w:rPr>
          <w:rFonts w:ascii="Times New Roman" w:hAnsi="Times New Roman" w:cs="Times New Roman"/>
          <w:sz w:val="24"/>
          <w:szCs w:val="24"/>
        </w:rPr>
        <w:t>.</w:t>
      </w:r>
    </w:p>
    <w:p w14:paraId="69A9D522" w14:textId="7A315371" w:rsidR="00571048" w:rsidRPr="00B62D1C" w:rsidRDefault="00571048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Osobom, którym odmówiono wstępu na </w:t>
      </w:r>
      <w:r w:rsidR="00F94307" w:rsidRPr="00B62D1C">
        <w:rPr>
          <w:rFonts w:ascii="Times New Roman" w:hAnsi="Times New Roman" w:cs="Times New Roman"/>
          <w:sz w:val="24"/>
          <w:szCs w:val="24"/>
        </w:rPr>
        <w:t>Imprez</w:t>
      </w:r>
      <w:r w:rsidR="00804AD6" w:rsidRPr="00B62D1C">
        <w:rPr>
          <w:rFonts w:ascii="Times New Roman" w:hAnsi="Times New Roman" w:cs="Times New Roman"/>
          <w:sz w:val="24"/>
          <w:szCs w:val="24"/>
        </w:rPr>
        <w:t>ę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 lub </w:t>
      </w:r>
      <w:r w:rsidRPr="00B62D1C">
        <w:rPr>
          <w:rFonts w:ascii="Times New Roman" w:hAnsi="Times New Roman" w:cs="Times New Roman"/>
          <w:sz w:val="24"/>
          <w:szCs w:val="24"/>
        </w:rPr>
        <w:t>przebywania na nie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j lub osobom usuniętym z </w:t>
      </w:r>
      <w:r w:rsidRPr="00B62D1C">
        <w:rPr>
          <w:rFonts w:ascii="Times New Roman" w:hAnsi="Times New Roman" w:cs="Times New Roman"/>
          <w:sz w:val="24"/>
          <w:szCs w:val="24"/>
        </w:rPr>
        <w:t xml:space="preserve">Imprezy zgodnie z Regulaminem lub 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obowiązującymi przepisami prawa </w:t>
      </w:r>
      <w:r w:rsidRPr="00B62D1C">
        <w:rPr>
          <w:rFonts w:ascii="Times New Roman" w:hAnsi="Times New Roman" w:cs="Times New Roman"/>
          <w:sz w:val="24"/>
          <w:szCs w:val="24"/>
        </w:rPr>
        <w:t>z uwagi na ich naruszenie, nie przy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sługuje prawo zwrotu należności </w:t>
      </w:r>
      <w:r w:rsidRPr="00B62D1C">
        <w:rPr>
          <w:rFonts w:ascii="Times New Roman" w:hAnsi="Times New Roman" w:cs="Times New Roman"/>
          <w:sz w:val="24"/>
          <w:szCs w:val="24"/>
        </w:rPr>
        <w:t>za Bilet</w:t>
      </w:r>
      <w:r w:rsidR="00F94307" w:rsidRPr="00B62D1C">
        <w:rPr>
          <w:rFonts w:ascii="Times New Roman" w:hAnsi="Times New Roman" w:cs="Times New Roman"/>
          <w:sz w:val="24"/>
          <w:szCs w:val="24"/>
        </w:rPr>
        <w:t>.</w:t>
      </w:r>
    </w:p>
    <w:p w14:paraId="14E01C47" w14:textId="77F1D0FA" w:rsidR="005C20EB" w:rsidRPr="00B62D1C" w:rsidRDefault="005C20EB" w:rsidP="005C20EB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Zabrania się prowadzenia, bez autoryzacji Organizatora, jakiejkolwiek działalności handlowej lub innej zarobkowej, a także działalności reklamowej oraz promocyjnej na Terenie.</w:t>
      </w:r>
    </w:p>
    <w:p w14:paraId="5ED92811" w14:textId="79E58BA2" w:rsidR="00571048" w:rsidRPr="00B62D1C" w:rsidRDefault="00571048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Napoje alkoholowe spożywać można jedynie w miejscach wyznaczonych przez Organizator</w:t>
      </w:r>
      <w:r w:rsidR="00F94307" w:rsidRPr="00B62D1C">
        <w:rPr>
          <w:rFonts w:ascii="Times New Roman" w:hAnsi="Times New Roman" w:cs="Times New Roman"/>
          <w:sz w:val="24"/>
          <w:szCs w:val="24"/>
        </w:rPr>
        <w:t>ów</w:t>
      </w:r>
      <w:r w:rsidRPr="00B62D1C">
        <w:rPr>
          <w:rFonts w:ascii="Times New Roman" w:hAnsi="Times New Roman" w:cs="Times New Roman"/>
          <w:sz w:val="24"/>
          <w:szCs w:val="24"/>
        </w:rPr>
        <w:t>.</w:t>
      </w:r>
    </w:p>
    <w:p w14:paraId="3703BF52" w14:textId="008A3C05" w:rsidR="00F94307" w:rsidRPr="00B62D1C" w:rsidRDefault="00571048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W czasie Imprez Organizator</w:t>
      </w:r>
      <w:r w:rsidR="00F94307" w:rsidRPr="00B62D1C">
        <w:rPr>
          <w:rFonts w:ascii="Times New Roman" w:hAnsi="Times New Roman" w:cs="Times New Roman"/>
          <w:sz w:val="24"/>
          <w:szCs w:val="24"/>
        </w:rPr>
        <w:t>zy</w:t>
      </w:r>
      <w:r w:rsidRPr="00B62D1C">
        <w:rPr>
          <w:rFonts w:ascii="Times New Roman" w:hAnsi="Times New Roman" w:cs="Times New Roman"/>
          <w:sz w:val="24"/>
          <w:szCs w:val="24"/>
        </w:rPr>
        <w:t xml:space="preserve"> oraz Uczestnicy, a ponadto inne oso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by przebywające na </w:t>
      </w:r>
      <w:r w:rsidR="00F94307" w:rsidRPr="00B62D1C">
        <w:rPr>
          <w:rFonts w:ascii="Times New Roman" w:hAnsi="Times New Roman" w:cs="Times New Roman"/>
          <w:sz w:val="24"/>
          <w:szCs w:val="24"/>
        </w:rPr>
        <w:t>T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erenie, 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są </w:t>
      </w:r>
      <w:r w:rsidRPr="00B62D1C">
        <w:rPr>
          <w:rFonts w:ascii="Times New Roman" w:hAnsi="Times New Roman" w:cs="Times New Roman"/>
          <w:sz w:val="24"/>
          <w:szCs w:val="24"/>
        </w:rPr>
        <w:t>zobowiąz</w:t>
      </w:r>
      <w:r w:rsidR="00F94307" w:rsidRPr="00B62D1C">
        <w:rPr>
          <w:rFonts w:ascii="Times New Roman" w:hAnsi="Times New Roman" w:cs="Times New Roman"/>
          <w:sz w:val="24"/>
          <w:szCs w:val="24"/>
        </w:rPr>
        <w:t>ani</w:t>
      </w:r>
      <w:r w:rsidRPr="00B62D1C">
        <w:rPr>
          <w:rFonts w:ascii="Times New Roman" w:hAnsi="Times New Roman" w:cs="Times New Roman"/>
          <w:sz w:val="24"/>
          <w:szCs w:val="24"/>
        </w:rPr>
        <w:t xml:space="preserve"> przestrzegać przepisów ustawy </w:t>
      </w:r>
      <w:r w:rsidR="00F94307" w:rsidRPr="00B62D1C">
        <w:rPr>
          <w:rFonts w:ascii="Times New Roman" w:hAnsi="Times New Roman" w:cs="Times New Roman"/>
          <w:sz w:val="24"/>
          <w:szCs w:val="24"/>
        </w:rPr>
        <w:t xml:space="preserve">z dnia 26 października 1982 r. </w:t>
      </w:r>
      <w:r w:rsidRPr="00B62D1C">
        <w:rPr>
          <w:rFonts w:ascii="Times New Roman" w:hAnsi="Times New Roman" w:cs="Times New Roman"/>
          <w:sz w:val="24"/>
          <w:szCs w:val="24"/>
        </w:rPr>
        <w:t>o wychowaniu w trzeźwości i przeciwdziałaniu alkoholizmowi.</w:t>
      </w:r>
    </w:p>
    <w:p w14:paraId="5BDA80BC" w14:textId="1233FA9C" w:rsidR="00437EE1" w:rsidRPr="00B62D1C" w:rsidRDefault="00437EE1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Na </w:t>
      </w:r>
      <w:r w:rsidR="00F94307" w:rsidRPr="00B62D1C">
        <w:rPr>
          <w:rFonts w:ascii="Times New Roman" w:hAnsi="Times New Roman" w:cs="Times New Roman"/>
          <w:sz w:val="24"/>
          <w:szCs w:val="24"/>
        </w:rPr>
        <w:t>T</w:t>
      </w:r>
      <w:r w:rsidRPr="00B62D1C">
        <w:rPr>
          <w:rFonts w:ascii="Times New Roman" w:hAnsi="Times New Roman" w:cs="Times New Roman"/>
          <w:sz w:val="24"/>
          <w:szCs w:val="24"/>
        </w:rPr>
        <w:t>erenie obowiązuje całkowity zakaz rozpalania ognisk, grilla i palenia innych form otwartego ogni</w:t>
      </w:r>
      <w:r w:rsidR="00E24AF6" w:rsidRPr="00B62D1C">
        <w:rPr>
          <w:rFonts w:ascii="Times New Roman" w:hAnsi="Times New Roman" w:cs="Times New Roman"/>
          <w:sz w:val="24"/>
          <w:szCs w:val="24"/>
        </w:rPr>
        <w:t>a</w:t>
      </w:r>
      <w:r w:rsidR="00691B0A" w:rsidRPr="00B62D1C">
        <w:rPr>
          <w:rFonts w:ascii="Times New Roman" w:hAnsi="Times New Roman" w:cs="Times New Roman"/>
          <w:sz w:val="24"/>
          <w:szCs w:val="24"/>
        </w:rPr>
        <w:t>.</w:t>
      </w:r>
    </w:p>
    <w:p w14:paraId="5CD0F18D" w14:textId="5652860C" w:rsidR="006F1B28" w:rsidRPr="00B62D1C" w:rsidRDefault="00375334" w:rsidP="00BF3120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Zabrania się wprowadzanie na</w:t>
      </w:r>
      <w:r w:rsidR="00F026B4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F94307" w:rsidRPr="00B62D1C">
        <w:rPr>
          <w:rFonts w:ascii="Times New Roman" w:hAnsi="Times New Roman" w:cs="Times New Roman"/>
          <w:sz w:val="24"/>
          <w:szCs w:val="24"/>
        </w:rPr>
        <w:t>T</w:t>
      </w:r>
      <w:r w:rsidR="00F026B4" w:rsidRPr="00B62D1C">
        <w:rPr>
          <w:rFonts w:ascii="Times New Roman" w:hAnsi="Times New Roman" w:cs="Times New Roman"/>
          <w:sz w:val="24"/>
          <w:szCs w:val="24"/>
        </w:rPr>
        <w:t xml:space="preserve">eren </w:t>
      </w:r>
      <w:r w:rsidR="00287191" w:rsidRPr="00B62D1C">
        <w:rPr>
          <w:rFonts w:ascii="Times New Roman" w:hAnsi="Times New Roman" w:cs="Times New Roman"/>
          <w:sz w:val="24"/>
          <w:szCs w:val="24"/>
        </w:rPr>
        <w:t>zwierząt (zakaz dotyczy</w:t>
      </w:r>
      <w:r w:rsidRPr="00B62D1C">
        <w:rPr>
          <w:rFonts w:ascii="Times New Roman" w:hAnsi="Times New Roman" w:cs="Times New Roman"/>
          <w:sz w:val="24"/>
          <w:szCs w:val="24"/>
        </w:rPr>
        <w:t>,</w:t>
      </w:r>
      <w:r w:rsidR="00287191" w:rsidRPr="00B62D1C">
        <w:rPr>
          <w:rFonts w:ascii="Times New Roman" w:hAnsi="Times New Roman" w:cs="Times New Roman"/>
          <w:sz w:val="24"/>
          <w:szCs w:val="24"/>
        </w:rPr>
        <w:t xml:space="preserve"> szczególnie: psów, bizonów, nosorożców i jaszczurek).</w:t>
      </w:r>
      <w:r w:rsidR="00BE487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86038A" w:rsidRPr="00B62D1C">
        <w:rPr>
          <w:rFonts w:ascii="Times New Roman" w:hAnsi="Times New Roman" w:cs="Times New Roman"/>
          <w:sz w:val="24"/>
          <w:szCs w:val="24"/>
        </w:rPr>
        <w:t>Powyżs</w:t>
      </w:r>
      <w:r w:rsidR="00B52468" w:rsidRPr="00B62D1C">
        <w:rPr>
          <w:rFonts w:ascii="Times New Roman" w:hAnsi="Times New Roman" w:cs="Times New Roman"/>
          <w:sz w:val="24"/>
          <w:szCs w:val="24"/>
        </w:rPr>
        <w:t>ze</w:t>
      </w:r>
      <w:r w:rsidR="0086038A" w:rsidRPr="00B62D1C">
        <w:rPr>
          <w:rFonts w:ascii="Times New Roman" w:hAnsi="Times New Roman" w:cs="Times New Roman"/>
          <w:sz w:val="24"/>
          <w:szCs w:val="24"/>
        </w:rPr>
        <w:t xml:space="preserve"> nie obejmuje dinozaurów. </w:t>
      </w:r>
      <w:r w:rsidR="006F1B28" w:rsidRPr="00B62D1C">
        <w:rPr>
          <w:rFonts w:ascii="Times New Roman" w:hAnsi="Times New Roman" w:cs="Times New Roman"/>
          <w:sz w:val="24"/>
          <w:szCs w:val="24"/>
        </w:rPr>
        <w:t>Wieloryby mogą być wnoszone tylko w dużych słoikach po dżemie, natomiast żyrafy – w pozycji horyzontalnej.</w:t>
      </w:r>
      <w:r w:rsidR="0064580D" w:rsidRPr="00B62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FF24A" w14:textId="77777777" w:rsidR="00E05F4A" w:rsidRPr="00B62D1C" w:rsidRDefault="00E05F4A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8076D" w14:textId="79E72DFD" w:rsidR="00571048" w:rsidRPr="00B62D1C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>§5. PRAWA I OBOWIĄZKI UCZESTNIKÓW</w:t>
      </w:r>
    </w:p>
    <w:p w14:paraId="34DC2A3D" w14:textId="77777777" w:rsidR="00BF3120" w:rsidRPr="00B62D1C" w:rsidRDefault="00BF3120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1DE1A" w14:textId="74A8C70A" w:rsidR="00571048" w:rsidRPr="00B62D1C" w:rsidRDefault="00571048" w:rsidP="00BF3120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Uczestnik jest obowiązany:</w:t>
      </w:r>
    </w:p>
    <w:p w14:paraId="25A26ECD" w14:textId="20F99B62" w:rsidR="00571048" w:rsidRPr="00B62D1C" w:rsidRDefault="00571048" w:rsidP="00BF312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posiadać </w:t>
      </w:r>
      <w:r w:rsidR="0058050A" w:rsidRPr="00B62D1C">
        <w:rPr>
          <w:rFonts w:ascii="Times New Roman" w:hAnsi="Times New Roman" w:cs="Times New Roman"/>
          <w:sz w:val="24"/>
          <w:szCs w:val="24"/>
        </w:rPr>
        <w:t>przy sobie ważny</w:t>
      </w:r>
      <w:r w:rsidRPr="00B62D1C">
        <w:rPr>
          <w:rFonts w:ascii="Times New Roman" w:hAnsi="Times New Roman" w:cs="Times New Roman"/>
          <w:sz w:val="24"/>
          <w:szCs w:val="24"/>
        </w:rPr>
        <w:t xml:space="preserve"> Bilet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 xml:space="preserve">i okazywać </w:t>
      </w:r>
      <w:r w:rsidR="00794306" w:rsidRPr="00B62D1C">
        <w:rPr>
          <w:rFonts w:ascii="Times New Roman" w:hAnsi="Times New Roman" w:cs="Times New Roman"/>
          <w:sz w:val="24"/>
          <w:szCs w:val="24"/>
        </w:rPr>
        <w:t>go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każdorazowo na żądanie Służb </w:t>
      </w:r>
      <w:r w:rsidRPr="00B62D1C">
        <w:rPr>
          <w:rFonts w:ascii="Times New Roman" w:hAnsi="Times New Roman" w:cs="Times New Roman"/>
          <w:sz w:val="24"/>
          <w:szCs w:val="24"/>
        </w:rPr>
        <w:t>Porządkowych</w:t>
      </w:r>
      <w:r w:rsidR="00794306" w:rsidRPr="00B62D1C">
        <w:rPr>
          <w:rFonts w:ascii="Times New Roman" w:hAnsi="Times New Roman" w:cs="Times New Roman"/>
          <w:sz w:val="24"/>
          <w:szCs w:val="24"/>
        </w:rPr>
        <w:t>,</w:t>
      </w:r>
    </w:p>
    <w:p w14:paraId="638182C4" w14:textId="6C877453" w:rsidR="00571048" w:rsidRPr="00B62D1C" w:rsidRDefault="00571048" w:rsidP="00BF312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zachowywać się w sposób zgodny z zasadami współżycia społecznego, w 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tym nie zagrażać bezpieczeństwu </w:t>
      </w:r>
      <w:r w:rsidRPr="00B62D1C">
        <w:rPr>
          <w:rFonts w:ascii="Times New Roman" w:hAnsi="Times New Roman" w:cs="Times New Roman"/>
          <w:sz w:val="24"/>
          <w:szCs w:val="24"/>
        </w:rPr>
        <w:t>innych osób obecnych na Imprez</w:t>
      </w:r>
      <w:r w:rsidR="009B4F6F" w:rsidRPr="00B62D1C">
        <w:rPr>
          <w:rFonts w:ascii="Times New Roman" w:hAnsi="Times New Roman" w:cs="Times New Roman"/>
          <w:sz w:val="24"/>
          <w:szCs w:val="24"/>
        </w:rPr>
        <w:t>ach</w:t>
      </w:r>
      <w:r w:rsidRPr="00B62D1C">
        <w:rPr>
          <w:rFonts w:ascii="Times New Roman" w:hAnsi="Times New Roman" w:cs="Times New Roman"/>
          <w:sz w:val="24"/>
          <w:szCs w:val="24"/>
        </w:rPr>
        <w:t xml:space="preserve"> – przestrzegając postanowień Regulaminu,</w:t>
      </w:r>
    </w:p>
    <w:p w14:paraId="7A82804D" w14:textId="73045CD6" w:rsidR="00571048" w:rsidRPr="00B62D1C" w:rsidRDefault="00571048" w:rsidP="00BF3120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stosować się do zarządzeń i poleceń pracowników Służby </w:t>
      </w:r>
      <w:r w:rsidR="0058050A" w:rsidRPr="00B62D1C">
        <w:rPr>
          <w:rFonts w:ascii="Times New Roman" w:hAnsi="Times New Roman" w:cs="Times New Roman"/>
          <w:sz w:val="24"/>
          <w:szCs w:val="24"/>
        </w:rPr>
        <w:t>Porządkow</w:t>
      </w:r>
      <w:r w:rsidR="00794306" w:rsidRPr="00B62D1C">
        <w:rPr>
          <w:rFonts w:ascii="Times New Roman" w:hAnsi="Times New Roman" w:cs="Times New Roman"/>
          <w:sz w:val="24"/>
          <w:szCs w:val="24"/>
        </w:rPr>
        <w:t>ych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oraz spikera, a w przypad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ku interwencji funkcjonariuszy </w:t>
      </w:r>
      <w:r w:rsidRPr="00B62D1C">
        <w:rPr>
          <w:rFonts w:ascii="Times New Roman" w:hAnsi="Times New Roman" w:cs="Times New Roman"/>
          <w:sz w:val="24"/>
          <w:szCs w:val="24"/>
        </w:rPr>
        <w:t>Policji, Państwowej Straży Pożarnej, Straży Granicznej, Żandarmerii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 Wojskowej lub pracowników albo </w:t>
      </w:r>
      <w:r w:rsidRPr="00B62D1C">
        <w:rPr>
          <w:rFonts w:ascii="Times New Roman" w:hAnsi="Times New Roman" w:cs="Times New Roman"/>
          <w:sz w:val="24"/>
          <w:szCs w:val="24"/>
        </w:rPr>
        <w:t>funkcjonariuszy innych uprawnionych służb i organów – do wykonywania ich poleceń.</w:t>
      </w:r>
    </w:p>
    <w:p w14:paraId="7B8107C6" w14:textId="3519C521" w:rsidR="00571048" w:rsidRPr="00B62D1C" w:rsidRDefault="00571048" w:rsidP="00BF3120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Uczestnik ponosi pełną odpowiedzialność materialną za szkody wy</w:t>
      </w:r>
      <w:r w:rsidR="0058050A" w:rsidRPr="00B62D1C">
        <w:rPr>
          <w:rFonts w:ascii="Times New Roman" w:hAnsi="Times New Roman" w:cs="Times New Roman"/>
          <w:sz w:val="24"/>
          <w:szCs w:val="24"/>
        </w:rPr>
        <w:t xml:space="preserve">rządzone przez niego na </w:t>
      </w:r>
      <w:r w:rsidRPr="00B62D1C">
        <w:rPr>
          <w:rFonts w:ascii="Times New Roman" w:hAnsi="Times New Roman" w:cs="Times New Roman"/>
          <w:sz w:val="24"/>
          <w:szCs w:val="24"/>
        </w:rPr>
        <w:t>Imprez</w:t>
      </w:r>
      <w:r w:rsidR="005D33E1" w:rsidRPr="00B62D1C">
        <w:rPr>
          <w:rFonts w:ascii="Times New Roman" w:hAnsi="Times New Roman" w:cs="Times New Roman"/>
          <w:sz w:val="24"/>
          <w:szCs w:val="24"/>
        </w:rPr>
        <w:t>ie</w:t>
      </w:r>
      <w:r w:rsidR="004B503C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5D33E1" w:rsidRPr="00B62D1C">
        <w:rPr>
          <w:rFonts w:ascii="Times New Roman" w:hAnsi="Times New Roman" w:cs="Times New Roman"/>
          <w:sz w:val="24"/>
          <w:szCs w:val="24"/>
        </w:rPr>
        <w:t xml:space="preserve">lub </w:t>
      </w:r>
      <w:r w:rsidR="004B503C" w:rsidRPr="00B62D1C">
        <w:rPr>
          <w:rFonts w:ascii="Times New Roman" w:hAnsi="Times New Roman" w:cs="Times New Roman"/>
          <w:sz w:val="24"/>
          <w:szCs w:val="24"/>
        </w:rPr>
        <w:t>miejsc</w:t>
      </w:r>
      <w:r w:rsidR="005D33E1" w:rsidRPr="00B62D1C">
        <w:rPr>
          <w:rFonts w:ascii="Times New Roman" w:hAnsi="Times New Roman" w:cs="Times New Roman"/>
          <w:sz w:val="24"/>
          <w:szCs w:val="24"/>
        </w:rPr>
        <w:t>u</w:t>
      </w:r>
      <w:r w:rsidR="004B503C" w:rsidRPr="00B62D1C">
        <w:rPr>
          <w:rFonts w:ascii="Times New Roman" w:hAnsi="Times New Roman" w:cs="Times New Roman"/>
          <w:sz w:val="24"/>
          <w:szCs w:val="24"/>
        </w:rPr>
        <w:t xml:space="preserve"> noclegow</w:t>
      </w:r>
      <w:r w:rsidR="005D33E1" w:rsidRPr="00B62D1C">
        <w:rPr>
          <w:rFonts w:ascii="Times New Roman" w:hAnsi="Times New Roman" w:cs="Times New Roman"/>
          <w:sz w:val="24"/>
          <w:szCs w:val="24"/>
        </w:rPr>
        <w:t>ym</w:t>
      </w:r>
      <w:r w:rsidR="004B503C" w:rsidRPr="00B62D1C">
        <w:rPr>
          <w:rFonts w:ascii="Times New Roman" w:hAnsi="Times New Roman" w:cs="Times New Roman"/>
          <w:sz w:val="24"/>
          <w:szCs w:val="24"/>
        </w:rPr>
        <w:t xml:space="preserve"> (w tym </w:t>
      </w:r>
      <w:r w:rsidR="005D33E1" w:rsidRPr="00B62D1C">
        <w:rPr>
          <w:rFonts w:ascii="Times New Roman" w:hAnsi="Times New Roman" w:cs="Times New Roman"/>
          <w:sz w:val="24"/>
          <w:szCs w:val="24"/>
        </w:rPr>
        <w:t xml:space="preserve">w </w:t>
      </w:r>
      <w:r w:rsidR="004B503C" w:rsidRPr="00B62D1C">
        <w:rPr>
          <w:rFonts w:ascii="Times New Roman" w:hAnsi="Times New Roman" w:cs="Times New Roman"/>
          <w:sz w:val="24"/>
          <w:szCs w:val="24"/>
        </w:rPr>
        <w:t>hotelu)</w:t>
      </w:r>
      <w:r w:rsidR="005D33E1" w:rsidRPr="00B62D1C">
        <w:rPr>
          <w:rFonts w:ascii="Times New Roman" w:hAnsi="Times New Roman" w:cs="Times New Roman"/>
          <w:sz w:val="24"/>
          <w:szCs w:val="24"/>
        </w:rPr>
        <w:t>, w mieniu innych U</w:t>
      </w:r>
      <w:r w:rsidRPr="00B62D1C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5D33E1" w:rsidRPr="00B62D1C">
        <w:rPr>
          <w:rFonts w:ascii="Times New Roman" w:hAnsi="Times New Roman" w:cs="Times New Roman"/>
          <w:sz w:val="24"/>
          <w:szCs w:val="24"/>
        </w:rPr>
        <w:t xml:space="preserve">oraz </w:t>
      </w:r>
      <w:r w:rsidRPr="00B62D1C">
        <w:rPr>
          <w:rFonts w:ascii="Times New Roman" w:hAnsi="Times New Roman" w:cs="Times New Roman"/>
          <w:sz w:val="24"/>
          <w:szCs w:val="24"/>
        </w:rPr>
        <w:t>w mieniu Organizatora</w:t>
      </w:r>
      <w:r w:rsidR="00794306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4B503C" w:rsidRPr="00B62D1C">
        <w:rPr>
          <w:rFonts w:ascii="Times New Roman" w:hAnsi="Times New Roman" w:cs="Times New Roman"/>
          <w:sz w:val="24"/>
          <w:szCs w:val="24"/>
        </w:rPr>
        <w:t>czy hotelu</w:t>
      </w:r>
      <w:r w:rsidRPr="00B62D1C">
        <w:rPr>
          <w:rFonts w:ascii="Times New Roman" w:hAnsi="Times New Roman" w:cs="Times New Roman"/>
          <w:sz w:val="24"/>
          <w:szCs w:val="24"/>
        </w:rPr>
        <w:t>.</w:t>
      </w:r>
    </w:p>
    <w:p w14:paraId="137BD9C1" w14:textId="5946ECE2" w:rsidR="00DD5BFE" w:rsidRPr="00B62D1C" w:rsidRDefault="00DD5BFE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6FED0" w14:textId="41F78676" w:rsidR="000D11D9" w:rsidRPr="00B62D1C" w:rsidRDefault="000D11D9" w:rsidP="000D1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>§6. BEZPIECZEŃSTWO EPIDEMICZNE</w:t>
      </w:r>
    </w:p>
    <w:p w14:paraId="3FAA604F" w14:textId="77777777" w:rsidR="000D11D9" w:rsidRPr="00B62D1C" w:rsidRDefault="000D11D9" w:rsidP="000D11D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63D7C29" w14:textId="5206ADA4" w:rsidR="000D11D9" w:rsidRPr="00B62D1C" w:rsidRDefault="000D11D9" w:rsidP="000D11D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eastAsia="SimSun" w:hAnsi="Times New Roman" w:cs="Times New Roman"/>
          <w:sz w:val="24"/>
          <w:szCs w:val="24"/>
        </w:rPr>
        <w:t xml:space="preserve">Uczestnicy zobowiązani są przestrzegać Przepisów </w:t>
      </w:r>
      <w:proofErr w:type="spellStart"/>
      <w:r w:rsidR="00B17198" w:rsidRPr="00B62D1C">
        <w:rPr>
          <w:rFonts w:ascii="Times New Roman" w:eastAsia="SimSun" w:hAnsi="Times New Roman" w:cs="Times New Roman"/>
          <w:sz w:val="24"/>
          <w:szCs w:val="24"/>
        </w:rPr>
        <w:t>Antye</w:t>
      </w:r>
      <w:r w:rsidRPr="00B62D1C">
        <w:rPr>
          <w:rFonts w:ascii="Times New Roman" w:eastAsia="SimSun" w:hAnsi="Times New Roman" w:cs="Times New Roman"/>
          <w:sz w:val="24"/>
          <w:szCs w:val="24"/>
        </w:rPr>
        <w:t>pidemicznych</w:t>
      </w:r>
      <w:proofErr w:type="spellEnd"/>
      <w:r w:rsidR="00D57F14" w:rsidRPr="00B62D1C">
        <w:rPr>
          <w:rFonts w:ascii="Times New Roman" w:eastAsia="SimSun" w:hAnsi="Times New Roman" w:cs="Times New Roman"/>
          <w:sz w:val="24"/>
          <w:szCs w:val="24"/>
        </w:rPr>
        <w:t xml:space="preserve"> oraz poleceń Organizatorów, w tym Służb Porządkowych, wydawanych w celu zachowania bezpieczeństwa epidemicznego Imprez.</w:t>
      </w:r>
    </w:p>
    <w:p w14:paraId="55F92B5B" w14:textId="430F36E3" w:rsidR="00BE1757" w:rsidRPr="00B62D1C" w:rsidRDefault="000D11D9" w:rsidP="000D11D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eastAsia="SimSun" w:hAnsi="Times New Roman" w:cs="Times New Roman"/>
          <w:sz w:val="24"/>
          <w:szCs w:val="24"/>
        </w:rPr>
        <w:t>Powyższe oznacza, między innymi, choć nie wyłącznie</w:t>
      </w:r>
      <w:r w:rsidR="0093485B" w:rsidRPr="00B62D1C">
        <w:rPr>
          <w:rFonts w:ascii="Times New Roman" w:eastAsia="SimSun" w:hAnsi="Times New Roman" w:cs="Times New Roman"/>
          <w:sz w:val="24"/>
          <w:szCs w:val="24"/>
        </w:rPr>
        <w:t>,</w:t>
      </w:r>
      <w:r w:rsidRPr="00B62D1C">
        <w:rPr>
          <w:rFonts w:ascii="Times New Roman" w:eastAsia="SimSun" w:hAnsi="Times New Roman" w:cs="Times New Roman"/>
          <w:sz w:val="24"/>
          <w:szCs w:val="24"/>
        </w:rPr>
        <w:t xml:space="preserve"> obowiązek </w:t>
      </w:r>
      <w:r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zakrywania przez każdego Uczestnika</w:t>
      </w:r>
      <w:r w:rsidR="00B82CEC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 na Terenie</w:t>
      </w:r>
      <w:r w:rsidR="002C06E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(w tym w budynkach, namiotach, pomieszczeniach)</w:t>
      </w:r>
      <w:r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B82CEC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 i nosa </w:t>
      </w:r>
      <w:r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przy pomocy odzieży lub jej części, maski, maseczki, przyłbicy albo kasku ochronnego, o którym mowa w </w:t>
      </w:r>
      <w:hyperlink r:id="rId10" w:anchor="/document/16798732?unitId=art(40)ust(1)&amp;cm=DOCUMENT" w:history="1">
        <w:r w:rsidRPr="00B62D1C">
          <w:rPr>
            <w:rFonts w:ascii="Times New Roman" w:hAnsi="Times New Roman" w:cs="Times New Roman"/>
            <w:sz w:val="24"/>
            <w:szCs w:val="24"/>
            <w:lang w:eastAsia="pl-PL"/>
          </w:rPr>
          <w:t>art. 40 ust. 1</w:t>
        </w:r>
      </w:hyperlink>
      <w:r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20 czerwca 1997 r. - Prawo o ruchu drogowym (Dz. U. z 2020 r. poz. 110, 284, 568 i 695)</w:t>
      </w:r>
      <w:r w:rsidR="006231A9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zachowania odległości</w:t>
      </w:r>
      <w:r w:rsidR="00B22F4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6231A9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co najmniej</w:t>
      </w:r>
      <w:r w:rsidR="00B22F4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6231A9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B4651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6231A9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 od innych osób</w:t>
      </w:r>
      <w:r w:rsidR="00BD414B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D325F3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7FD0F2FA" w14:textId="008D1A93" w:rsidR="000D11D9" w:rsidRPr="00B62D1C" w:rsidRDefault="00D325F3" w:rsidP="000D11D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Każdy Uczestnik powinien zapewnić sobie środki ochrony osobistej</w:t>
      </w:r>
      <w:r w:rsidR="00BE1757" w:rsidRPr="00B62D1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określone w ust. 2 powyżej</w:t>
      </w:r>
      <w:r w:rsidR="004428E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CCC05E7" w14:textId="0D931EE0" w:rsidR="001F633A" w:rsidRPr="00B62D1C" w:rsidRDefault="001E1DF4" w:rsidP="009A1B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Składanie </w:t>
      </w:r>
      <w:r w:rsidR="00CB759A">
        <w:rPr>
          <w:rFonts w:ascii="Times New Roman" w:hAnsi="Times New Roman" w:cs="Times New Roman"/>
          <w:sz w:val="24"/>
          <w:szCs w:val="24"/>
        </w:rPr>
        <w:t xml:space="preserve">przez Uczestników </w:t>
      </w:r>
      <w:r w:rsidRPr="00B62D1C">
        <w:rPr>
          <w:rFonts w:ascii="Times New Roman" w:hAnsi="Times New Roman" w:cs="Times New Roman"/>
          <w:sz w:val="24"/>
          <w:szCs w:val="24"/>
        </w:rPr>
        <w:t xml:space="preserve">oświadczeń o stanie zdrowia </w:t>
      </w:r>
      <w:r w:rsidR="00327063" w:rsidRPr="00B62D1C">
        <w:rPr>
          <w:rFonts w:ascii="Times New Roman" w:hAnsi="Times New Roman" w:cs="Times New Roman"/>
          <w:sz w:val="24"/>
          <w:szCs w:val="24"/>
        </w:rPr>
        <w:t>przed wstępem na Imprez</w:t>
      </w:r>
      <w:r w:rsidR="009C53D7">
        <w:rPr>
          <w:rFonts w:ascii="Times New Roman" w:hAnsi="Times New Roman" w:cs="Times New Roman"/>
          <w:sz w:val="24"/>
          <w:szCs w:val="24"/>
        </w:rPr>
        <w:t>y</w:t>
      </w:r>
      <w:r w:rsidR="00327063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 xml:space="preserve">normuje </w:t>
      </w:r>
      <w:r w:rsidR="001F633A" w:rsidRPr="00B62D1C">
        <w:rPr>
          <w:rFonts w:ascii="Times New Roman" w:hAnsi="Times New Roman" w:cs="Times New Roman"/>
          <w:sz w:val="24"/>
          <w:szCs w:val="24"/>
        </w:rPr>
        <w:t xml:space="preserve">„Regulamin korzystania z aplikacji </w:t>
      </w:r>
      <w:proofErr w:type="spellStart"/>
      <w:r w:rsidR="001F633A" w:rsidRPr="00B62D1C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1F633A" w:rsidRPr="00B62D1C">
        <w:rPr>
          <w:rFonts w:ascii="Times New Roman" w:hAnsi="Times New Roman" w:cs="Times New Roman"/>
          <w:sz w:val="24"/>
          <w:szCs w:val="24"/>
        </w:rPr>
        <w:t>”</w:t>
      </w:r>
      <w:r w:rsidR="0012291F" w:rsidRPr="00B62D1C">
        <w:rPr>
          <w:rFonts w:ascii="Times New Roman" w:hAnsi="Times New Roman" w:cs="Times New Roman"/>
          <w:sz w:val="24"/>
          <w:szCs w:val="24"/>
        </w:rPr>
        <w:t>,</w:t>
      </w:r>
      <w:r w:rsidR="001F633A" w:rsidRPr="00B62D1C">
        <w:rPr>
          <w:rFonts w:ascii="Times New Roman" w:hAnsi="Times New Roman" w:cs="Times New Roman"/>
          <w:sz w:val="24"/>
          <w:szCs w:val="24"/>
        </w:rPr>
        <w:t xml:space="preserve"> stanowiąc</w:t>
      </w:r>
      <w:r w:rsidRPr="00B62D1C">
        <w:rPr>
          <w:rFonts w:ascii="Times New Roman" w:hAnsi="Times New Roman" w:cs="Times New Roman"/>
          <w:sz w:val="24"/>
          <w:szCs w:val="24"/>
        </w:rPr>
        <w:t>y</w:t>
      </w:r>
      <w:r w:rsidR="001F633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1F633A" w:rsidRPr="00B62D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5</w:t>
      </w:r>
      <w:r w:rsidR="001F633A" w:rsidRPr="00B62D1C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B62D1C">
        <w:rPr>
          <w:rFonts w:ascii="Times New Roman" w:hAnsi="Times New Roman" w:cs="Times New Roman"/>
          <w:sz w:val="24"/>
          <w:szCs w:val="24"/>
        </w:rPr>
        <w:t>.</w:t>
      </w:r>
    </w:p>
    <w:p w14:paraId="43DBD155" w14:textId="54A7F69A" w:rsidR="00174723" w:rsidRPr="00B62D1C" w:rsidRDefault="00174723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ED15F" w14:textId="2C9B1AC0" w:rsidR="00CB1E91" w:rsidRPr="00B62D1C" w:rsidRDefault="00CB1E91" w:rsidP="00CB1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>§7. PRZETWARZANIE DANYCH OSOBOWYCH</w:t>
      </w:r>
    </w:p>
    <w:p w14:paraId="4AAC4ACF" w14:textId="56700A9F" w:rsidR="00CB1E91" w:rsidRPr="00B62D1C" w:rsidRDefault="00CB1E91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DADBB" w14:textId="174D3E1C" w:rsidR="009E1B10" w:rsidRPr="00B62D1C" w:rsidRDefault="009E1B10" w:rsidP="00BF312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D</w:t>
      </w:r>
      <w:r w:rsidR="00F3378E" w:rsidRPr="00B62D1C">
        <w:rPr>
          <w:rFonts w:ascii="Times New Roman" w:hAnsi="Times New Roman" w:cs="Times New Roman"/>
          <w:sz w:val="24"/>
          <w:szCs w:val="24"/>
        </w:rPr>
        <w:t>an</w:t>
      </w:r>
      <w:r w:rsidRPr="00B62D1C">
        <w:rPr>
          <w:rFonts w:ascii="Times New Roman" w:hAnsi="Times New Roman" w:cs="Times New Roman"/>
          <w:sz w:val="24"/>
          <w:szCs w:val="24"/>
        </w:rPr>
        <w:t>e</w:t>
      </w:r>
      <w:r w:rsidR="00F3378E" w:rsidRPr="00B62D1C">
        <w:rPr>
          <w:rFonts w:ascii="Times New Roman" w:hAnsi="Times New Roman" w:cs="Times New Roman"/>
          <w:sz w:val="24"/>
          <w:szCs w:val="24"/>
        </w:rPr>
        <w:t xml:space="preserve"> osobow</w:t>
      </w:r>
      <w:r w:rsidRPr="00B62D1C">
        <w:rPr>
          <w:rFonts w:ascii="Times New Roman" w:hAnsi="Times New Roman" w:cs="Times New Roman"/>
          <w:sz w:val="24"/>
          <w:szCs w:val="24"/>
        </w:rPr>
        <w:t>e</w:t>
      </w:r>
      <w:r w:rsidR="00F3378E" w:rsidRPr="00B62D1C">
        <w:rPr>
          <w:rFonts w:ascii="Times New Roman" w:hAnsi="Times New Roman" w:cs="Times New Roman"/>
          <w:sz w:val="24"/>
          <w:szCs w:val="24"/>
        </w:rPr>
        <w:t xml:space="preserve"> Uczestników będą przetwarzane zgodnie z obowiązującymi przepisami prawnymi, tj. </w:t>
      </w:r>
      <w:r w:rsidRPr="00B62D1C">
        <w:rPr>
          <w:rFonts w:ascii="Times New Roman" w:hAnsi="Times New Roman" w:cs="Times New Roman"/>
          <w:sz w:val="24"/>
          <w:szCs w:val="24"/>
        </w:rPr>
        <w:t>u</w:t>
      </w:r>
      <w:r w:rsidR="00F3378E" w:rsidRPr="00B62D1C">
        <w:rPr>
          <w:rFonts w:ascii="Times New Roman" w:hAnsi="Times New Roman" w:cs="Times New Roman"/>
          <w:sz w:val="24"/>
          <w:szCs w:val="24"/>
        </w:rPr>
        <w:t>stawą z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F3378E" w:rsidRPr="00B62D1C">
        <w:rPr>
          <w:rFonts w:ascii="Times New Roman" w:hAnsi="Times New Roman" w:cs="Times New Roman"/>
          <w:sz w:val="24"/>
          <w:szCs w:val="24"/>
        </w:rPr>
        <w:t>dnia 10 maja 2018 r. o ochronie danych osobowych (</w:t>
      </w:r>
      <w:proofErr w:type="spellStart"/>
      <w:r w:rsidR="001C3C7C" w:rsidRPr="00B62D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3C7C" w:rsidRPr="00B62D1C">
        <w:rPr>
          <w:rFonts w:ascii="Times New Roman" w:hAnsi="Times New Roman" w:cs="Times New Roman"/>
          <w:sz w:val="24"/>
          <w:szCs w:val="24"/>
        </w:rPr>
        <w:t xml:space="preserve">.: </w:t>
      </w:r>
      <w:r w:rsidR="00F3378E" w:rsidRPr="00B62D1C">
        <w:rPr>
          <w:rFonts w:ascii="Times New Roman" w:hAnsi="Times New Roman" w:cs="Times New Roman"/>
          <w:sz w:val="24"/>
          <w:szCs w:val="24"/>
        </w:rPr>
        <w:t xml:space="preserve">Dz.U. </w:t>
      </w:r>
      <w:r w:rsidR="001C3C7C" w:rsidRPr="00B62D1C">
        <w:rPr>
          <w:rFonts w:ascii="Times New Roman" w:hAnsi="Times New Roman" w:cs="Times New Roman"/>
          <w:sz w:val="24"/>
          <w:szCs w:val="24"/>
        </w:rPr>
        <w:t xml:space="preserve">z </w:t>
      </w:r>
      <w:r w:rsidR="00F3378E" w:rsidRPr="00B62D1C">
        <w:rPr>
          <w:rFonts w:ascii="Times New Roman" w:hAnsi="Times New Roman" w:cs="Times New Roman"/>
          <w:sz w:val="24"/>
          <w:szCs w:val="24"/>
        </w:rPr>
        <w:t>201</w:t>
      </w:r>
      <w:r w:rsidR="001C3C7C" w:rsidRPr="00B62D1C">
        <w:rPr>
          <w:rFonts w:ascii="Times New Roman" w:hAnsi="Times New Roman" w:cs="Times New Roman"/>
          <w:sz w:val="24"/>
          <w:szCs w:val="24"/>
        </w:rPr>
        <w:t xml:space="preserve">9 r., </w:t>
      </w:r>
      <w:r w:rsidR="00F3378E" w:rsidRPr="00B62D1C">
        <w:rPr>
          <w:rFonts w:ascii="Times New Roman" w:hAnsi="Times New Roman" w:cs="Times New Roman"/>
          <w:sz w:val="24"/>
          <w:szCs w:val="24"/>
        </w:rPr>
        <w:t xml:space="preserve"> poz. 1</w:t>
      </w:r>
      <w:r w:rsidR="001C3C7C" w:rsidRPr="00B62D1C">
        <w:rPr>
          <w:rFonts w:ascii="Times New Roman" w:hAnsi="Times New Roman" w:cs="Times New Roman"/>
          <w:sz w:val="24"/>
          <w:szCs w:val="24"/>
        </w:rPr>
        <w:t>781</w:t>
      </w:r>
      <w:r w:rsidR="00F3378E" w:rsidRPr="00B62D1C">
        <w:rPr>
          <w:rFonts w:ascii="Times New Roman" w:hAnsi="Times New Roman" w:cs="Times New Roman"/>
          <w:sz w:val="24"/>
          <w:szCs w:val="24"/>
        </w:rPr>
        <w:t>) oraz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F3378E" w:rsidRPr="00B62D1C">
        <w:rPr>
          <w:rFonts w:ascii="Times New Roman" w:hAnsi="Times New Roman" w:cs="Times New Roman"/>
          <w:sz w:val="24"/>
          <w:szCs w:val="24"/>
        </w:rPr>
        <w:t>Rozporządzeniem Parlamentu Europejskiego i Rady (UE) 2016/679 z dnia 27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F3378E" w:rsidRPr="00B62D1C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F3378E" w:rsidRPr="00B62D1C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F3378E" w:rsidRPr="00B62D1C">
        <w:rPr>
          <w:rFonts w:ascii="Times New Roman" w:hAnsi="Times New Roman" w:cs="Times New Roman"/>
          <w:sz w:val="24"/>
          <w:szCs w:val="24"/>
        </w:rPr>
        <w:t>dyrektywy 95/46/WE</w:t>
      </w:r>
      <w:r w:rsidR="001C3C7C" w:rsidRPr="00B62D1C">
        <w:rPr>
          <w:rFonts w:ascii="Times New Roman" w:hAnsi="Times New Roman" w:cs="Times New Roman"/>
          <w:sz w:val="24"/>
          <w:szCs w:val="24"/>
        </w:rPr>
        <w:t xml:space="preserve"> (ogólne rozporządzenie o ochronie danych)</w:t>
      </w:r>
      <w:r w:rsidRPr="00B62D1C">
        <w:rPr>
          <w:rFonts w:ascii="Times New Roman" w:hAnsi="Times New Roman" w:cs="Times New Roman"/>
          <w:sz w:val="24"/>
          <w:szCs w:val="24"/>
        </w:rPr>
        <w:t>.</w:t>
      </w:r>
    </w:p>
    <w:p w14:paraId="63B6B0B9" w14:textId="6E1AB5F4" w:rsidR="009E1B10" w:rsidRPr="00B62D1C" w:rsidRDefault="00F3378E" w:rsidP="009E1B1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Administrator</w:t>
      </w:r>
      <w:r w:rsidR="00DD4D0E">
        <w:rPr>
          <w:rFonts w:ascii="Times New Roman" w:hAnsi="Times New Roman" w:cs="Times New Roman"/>
          <w:sz w:val="24"/>
          <w:szCs w:val="24"/>
        </w:rPr>
        <w:t>ami</w:t>
      </w:r>
      <w:r w:rsidRPr="00B62D1C">
        <w:rPr>
          <w:rFonts w:ascii="Times New Roman" w:hAnsi="Times New Roman" w:cs="Times New Roman"/>
          <w:sz w:val="24"/>
          <w:szCs w:val="24"/>
        </w:rPr>
        <w:t xml:space="preserve"> danych osobowych Uczestników </w:t>
      </w:r>
      <w:r w:rsidR="00DD4D0E">
        <w:rPr>
          <w:rFonts w:ascii="Times New Roman" w:hAnsi="Times New Roman" w:cs="Times New Roman"/>
          <w:sz w:val="24"/>
          <w:szCs w:val="24"/>
        </w:rPr>
        <w:t>są Organizatorzy</w:t>
      </w:r>
      <w:r w:rsidR="009E1B10" w:rsidRPr="00B62D1C">
        <w:rPr>
          <w:rFonts w:ascii="Times New Roman" w:hAnsi="Times New Roman" w:cs="Times New Roman"/>
          <w:sz w:val="24"/>
          <w:szCs w:val="24"/>
        </w:rPr>
        <w:t>.</w:t>
      </w:r>
    </w:p>
    <w:p w14:paraId="6C61D1DE" w14:textId="3A5514FD" w:rsidR="00DB196B" w:rsidRPr="00B62D1C" w:rsidRDefault="00F3378E" w:rsidP="00F3378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Dane osobowe Uczestników przetwarzane będą w </w:t>
      </w:r>
      <w:r w:rsidR="00DB196B" w:rsidRPr="00B62D1C">
        <w:rPr>
          <w:rFonts w:ascii="Times New Roman" w:hAnsi="Times New Roman" w:cs="Times New Roman"/>
          <w:sz w:val="24"/>
          <w:szCs w:val="24"/>
        </w:rPr>
        <w:t>związku z organizacją Imprez, w tym w następujących celach:</w:t>
      </w:r>
    </w:p>
    <w:p w14:paraId="6735852C" w14:textId="4EBEDE26" w:rsidR="00DB196B" w:rsidRPr="00B62D1C" w:rsidRDefault="00DB196B" w:rsidP="00DB1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zapewnienia bezpieczeństwa Uczestnikom podczas </w:t>
      </w:r>
      <w:r w:rsidR="005F3B38" w:rsidRPr="00B62D1C">
        <w:rPr>
          <w:rFonts w:ascii="Times New Roman" w:hAnsi="Times New Roman" w:cs="Times New Roman"/>
          <w:sz w:val="24"/>
          <w:szCs w:val="24"/>
        </w:rPr>
        <w:t>trwającej pandemii wirusa</w:t>
      </w:r>
      <w:r w:rsidR="005F3B38" w:rsidRPr="00B6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</w:t>
      </w:r>
      <w:r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zgodnie z wytycznymi Głównego Inspektoratu Sanitarnego (imię i nazwisko, adres oraz numeru telefonu),</w:t>
      </w:r>
    </w:p>
    <w:p w14:paraId="43878AE6" w14:textId="0D7CD3EC" w:rsidR="00DB196B" w:rsidRPr="00B62D1C" w:rsidRDefault="00DB196B" w:rsidP="00DB19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dokumentowania</w:t>
      </w:r>
      <w:r w:rsidR="00E23F4F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promocji </w:t>
      </w:r>
      <w:r w:rsidR="00680A17" w:rsidRPr="00B62D1C">
        <w:rPr>
          <w:rFonts w:ascii="Times New Roman" w:hAnsi="Times New Roman" w:cs="Times New Roman"/>
          <w:sz w:val="24"/>
          <w:szCs w:val="24"/>
        </w:rPr>
        <w:t>i</w:t>
      </w:r>
      <w:r w:rsidRPr="00B62D1C">
        <w:rPr>
          <w:rFonts w:ascii="Times New Roman" w:hAnsi="Times New Roman" w:cs="Times New Roman"/>
          <w:sz w:val="24"/>
          <w:szCs w:val="24"/>
        </w:rPr>
        <w:t xml:space="preserve"> reklamy Imprez</w:t>
      </w:r>
      <w:r w:rsidR="00680A17" w:rsidRPr="00B62D1C">
        <w:rPr>
          <w:rFonts w:ascii="Times New Roman" w:hAnsi="Times New Roman" w:cs="Times New Roman"/>
          <w:sz w:val="24"/>
          <w:szCs w:val="24"/>
        </w:rPr>
        <w:t xml:space="preserve"> oraz</w:t>
      </w:r>
      <w:r w:rsidRPr="00B62D1C">
        <w:rPr>
          <w:rFonts w:ascii="Times New Roman" w:hAnsi="Times New Roman" w:cs="Times New Roman"/>
          <w:sz w:val="24"/>
          <w:szCs w:val="24"/>
        </w:rPr>
        <w:t xml:space="preserve"> promocji </w:t>
      </w:r>
      <w:r w:rsidR="00680A17" w:rsidRPr="00B62D1C">
        <w:rPr>
          <w:rFonts w:ascii="Times New Roman" w:hAnsi="Times New Roman" w:cs="Times New Roman"/>
          <w:sz w:val="24"/>
          <w:szCs w:val="24"/>
        </w:rPr>
        <w:t>i</w:t>
      </w:r>
      <w:r w:rsidRPr="00B62D1C">
        <w:rPr>
          <w:rFonts w:ascii="Times New Roman" w:hAnsi="Times New Roman" w:cs="Times New Roman"/>
          <w:sz w:val="24"/>
          <w:szCs w:val="24"/>
        </w:rPr>
        <w:t xml:space="preserve"> reklamy Organizatorów </w:t>
      </w:r>
      <w:r w:rsidR="00680A17" w:rsidRPr="00B62D1C">
        <w:rPr>
          <w:rFonts w:ascii="Times New Roman" w:hAnsi="Times New Roman" w:cs="Times New Roman"/>
          <w:sz w:val="24"/>
          <w:szCs w:val="24"/>
        </w:rPr>
        <w:t>jak również</w:t>
      </w:r>
      <w:r w:rsidRPr="00B62D1C">
        <w:rPr>
          <w:rFonts w:ascii="Times New Roman" w:hAnsi="Times New Roman" w:cs="Times New Roman"/>
          <w:sz w:val="24"/>
          <w:szCs w:val="24"/>
        </w:rPr>
        <w:t xml:space="preserve"> sponsorów Imprez (wizerunek Uczestników).</w:t>
      </w:r>
    </w:p>
    <w:p w14:paraId="3256FAA8" w14:textId="2D719C80" w:rsidR="009E1B10" w:rsidRPr="00B62D1C" w:rsidRDefault="005D1E6D" w:rsidP="005D1E6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Dane osobowe, o których mowa w ust.4 lit. a powyżej, będą przechowywane </w:t>
      </w:r>
      <w:r w:rsidR="00DB196B" w:rsidRPr="00B62D1C">
        <w:rPr>
          <w:rFonts w:ascii="Times New Roman" w:hAnsi="Times New Roman" w:cs="Times New Roman"/>
          <w:sz w:val="24"/>
          <w:szCs w:val="24"/>
        </w:rPr>
        <w:t xml:space="preserve">przez okres </w:t>
      </w:r>
      <w:r w:rsidRPr="00B62D1C">
        <w:rPr>
          <w:rFonts w:ascii="Times New Roman" w:hAnsi="Times New Roman" w:cs="Times New Roman"/>
          <w:sz w:val="24"/>
          <w:szCs w:val="24"/>
        </w:rPr>
        <w:t>14</w:t>
      </w:r>
      <w:r w:rsidR="00DB196B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dni</w:t>
      </w:r>
      <w:r w:rsidR="00DB196B" w:rsidRPr="00B62D1C">
        <w:rPr>
          <w:rFonts w:ascii="Times New Roman" w:hAnsi="Times New Roman" w:cs="Times New Roman"/>
          <w:sz w:val="24"/>
          <w:szCs w:val="24"/>
        </w:rPr>
        <w:t xml:space="preserve"> po zakończeniu </w:t>
      </w:r>
      <w:r w:rsidRPr="00B62D1C">
        <w:rPr>
          <w:rFonts w:ascii="Times New Roman" w:hAnsi="Times New Roman" w:cs="Times New Roman"/>
          <w:sz w:val="24"/>
          <w:szCs w:val="24"/>
        </w:rPr>
        <w:t>Imprez.</w:t>
      </w:r>
    </w:p>
    <w:p w14:paraId="3E099800" w14:textId="77777777" w:rsidR="005D1E6D" w:rsidRPr="00B62D1C" w:rsidRDefault="005D1E6D" w:rsidP="005D1E6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Dane osobowe, o których mowa w ust.4 lit. b powyżej, będą przechowywane przez okres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prowadzenia przez Organizatorów mediów, w których będą wykorzystywane, lub do czasu wycofania zgody przez Uczestnika.</w:t>
      </w:r>
    </w:p>
    <w:p w14:paraId="51D8B4CC" w14:textId="2979B638" w:rsidR="005D1E6D" w:rsidRPr="00B62D1C" w:rsidRDefault="00F3378E" w:rsidP="005D1E6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oraz wyrażenie zgody na ich przetwarzanie jest</w:t>
      </w:r>
      <w:r w:rsidR="009E1B10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dobrowolne, ale niezbędne do udziału w </w:t>
      </w:r>
      <w:r w:rsidR="009E1B10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mprez</w:t>
      </w:r>
      <w:r w:rsidR="009E1B10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realizacji </w:t>
      </w:r>
      <w:r w:rsidR="009E1B10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celów, o których mowa w ust. 4 powyżej.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Niepodanie </w:t>
      </w:r>
      <w:r w:rsidR="00B728F4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224441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lub brak zgody na ich przetwarzanie</w:t>
      </w:r>
      <w:r w:rsidR="00F262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uniemożliwia</w:t>
      </w:r>
      <w:r w:rsidR="00224441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C7E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 </w:t>
      </w:r>
      <w:r w:rsidR="00224441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mprez</w:t>
      </w:r>
      <w:r w:rsidR="00224441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92B00D" w14:textId="0AFCD641" w:rsidR="005D1E6D" w:rsidRPr="00B62D1C" w:rsidRDefault="00F3378E" w:rsidP="005D1E6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będą ujawniane pracownikom,</w:t>
      </w:r>
      <w:r w:rsidR="00224441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współpracownikom oraz podwykonawcom </w:t>
      </w:r>
      <w:r w:rsidR="00E20C62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Organizatorów,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dla</w:t>
      </w:r>
      <w:r w:rsidR="000A6586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celów </w:t>
      </w:r>
      <w:r w:rsidR="000A6586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ust. 4 powyżej.</w:t>
      </w:r>
    </w:p>
    <w:p w14:paraId="00F1E164" w14:textId="22620C8C" w:rsidR="000F59FB" w:rsidRPr="00B62D1C" w:rsidRDefault="000F59FB" w:rsidP="000F59F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Odbiorcami danych osobowych Uczestnika mogą być także </w:t>
      </w:r>
      <w:r w:rsidR="007B6E23">
        <w:rPr>
          <w:rFonts w:ascii="Times New Roman" w:hAnsi="Times New Roman" w:cs="Times New Roman"/>
          <w:sz w:val="24"/>
          <w:szCs w:val="24"/>
        </w:rPr>
        <w:t xml:space="preserve">państwowe </w:t>
      </w:r>
      <w:r w:rsidRPr="00B62D1C">
        <w:rPr>
          <w:rFonts w:ascii="Times New Roman" w:hAnsi="Times New Roman" w:cs="Times New Roman"/>
          <w:sz w:val="24"/>
          <w:szCs w:val="24"/>
        </w:rPr>
        <w:t>służby sanitarne</w:t>
      </w:r>
      <w:r w:rsidR="000D399A">
        <w:rPr>
          <w:rFonts w:ascii="Times New Roman" w:hAnsi="Times New Roman" w:cs="Times New Roman"/>
          <w:sz w:val="24"/>
          <w:szCs w:val="24"/>
        </w:rPr>
        <w:t xml:space="preserve"> i porządkowe</w:t>
      </w:r>
      <w:r w:rsidRPr="00B62D1C">
        <w:rPr>
          <w:rFonts w:ascii="Times New Roman" w:hAnsi="Times New Roman" w:cs="Times New Roman"/>
          <w:sz w:val="24"/>
          <w:szCs w:val="24"/>
        </w:rPr>
        <w:t>, dla spełnienia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 xml:space="preserve">obowiązku realizowanego w interesie publicznym, oraz w przypadku przetwarzania wizerunku – podmioty świadczące usługi na rzecz </w:t>
      </w:r>
      <w:r w:rsidR="00DD4D0E">
        <w:rPr>
          <w:rFonts w:ascii="Times New Roman" w:hAnsi="Times New Roman" w:cs="Times New Roman"/>
          <w:sz w:val="24"/>
          <w:szCs w:val="24"/>
        </w:rPr>
        <w:t xml:space="preserve">Organizatorów </w:t>
      </w:r>
      <w:r w:rsidRPr="00B62D1C">
        <w:rPr>
          <w:rFonts w:ascii="Times New Roman" w:hAnsi="Times New Roman" w:cs="Times New Roman"/>
          <w:sz w:val="24"/>
          <w:szCs w:val="24"/>
        </w:rPr>
        <w:t>w zakresie infrastruktury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teleinformatycznej, w tym podmioty tj. Facebook Inc., Google, dostawcy stron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internetowych Organizatorów. Dane osobowe nie będą przekazywane do krajów trzecich lub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organizacji międzynarodowych, chyba, że podmioty świadczące usługi informatyczne,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wskazani jako odbiorcy danych, będą wykorzystywać serwery zlokalizowane poza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obszarem Unii Europejskiej. W celu uzyskania więcej informacji o przetwarzaniu danych przez wskazanych odbiorców</w:t>
      </w:r>
      <w:r w:rsidR="00FD44D3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należy zapoznać się z politykami prywatności</w:t>
      </w:r>
      <w:r w:rsidRPr="00B62D1C">
        <w:rPr>
          <w:rFonts w:ascii="Times New Roman" w:hAnsi="Times New Roman" w:cs="Times New Roman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dostępnymi na stronach internetowych przywołanych podmiotów.</w:t>
      </w:r>
    </w:p>
    <w:p w14:paraId="2ECAE060" w14:textId="1833C19B" w:rsidR="005D1E6D" w:rsidRPr="001A7B76" w:rsidRDefault="00F3378E" w:rsidP="005D1E6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ma prawo do</w:t>
      </w:r>
      <w:r w:rsidR="003846BB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0F5EF7E" w14:textId="133B80FC" w:rsidR="003846BB" w:rsidRDefault="00F3378E" w:rsidP="001A7B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żądania</w:t>
      </w:r>
      <w:r w:rsidR="00FC51C5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ich sprostowania, usunięcia oraz ograniczenia ich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C06FD3" w14:textId="285980B7" w:rsidR="003846BB" w:rsidRDefault="00F3378E" w:rsidP="001A7B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1C5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przenoszenia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7FFC44" w14:textId="4A2EC92D" w:rsidR="003846BB" w:rsidRPr="001A7B76" w:rsidRDefault="00F3378E" w:rsidP="001A7B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 zgody na przetwarzanie danych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w dowolnym momencie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</w:t>
      </w: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ednakże wycofanie zgody na przetwarzanie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będzie skutkowało </w:t>
      </w:r>
      <w:r w:rsidR="003846BB" w:rsidRPr="001A7B76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 możliwości udziału w Imprezach).</w:t>
      </w:r>
    </w:p>
    <w:p w14:paraId="5C4F5577" w14:textId="46DCA79B" w:rsidR="00BE6345" w:rsidRPr="00B62D1C" w:rsidRDefault="00BE6345" w:rsidP="00BE63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Zdjęcia wykonane podczas Imprez mogą być wykorzystane w materiałach reklamowych Imprez i Organizatorów. Uczestnictwo w Imprezach jest związane ze zgodą na nieodpłatne wykorzystanie wizerunku Uczestnika utrwalonego w formie fotografii lub zapisu wideo oraz udzieleniem Organizatorom nieodpłatnej licencji na wykorzystanie go na wszystkich polach eksploatacji, w tym: utrwalania i rozpowszechniania w dowolnej formie oraz wprowadzanie do pamięci komputera, wykorzystania do promocji i organizacji Imprez przez Organizatorów, udostępniania sponsorom Imprez oraz partnerom Organizatorów w celu ich promocji w kontekście udziału w Imprezach, zamieszczania i publikowania w wydawnictwach o Imprezach, na promocyjnych materiałach drukowanych Organizatorów, w prasie, na stronach internetowych oraz w przekazach telewizyjnych i radiowych.</w:t>
      </w:r>
    </w:p>
    <w:p w14:paraId="28272750" w14:textId="0C455EB7" w:rsidR="001D2EDE" w:rsidRPr="00B62D1C" w:rsidRDefault="00F3378E" w:rsidP="004D4C3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na sposób przetwarzania danych osobowych można wnieść do Prezesa Urzędu Ochrony Danych Osobowych, ul. Stawki 2, 00-193</w:t>
      </w:r>
      <w:r w:rsidR="003846BB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r w:rsidR="003846BB" w:rsidRPr="00B62D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D5B811" w14:textId="66800B6D" w:rsidR="001D2EDE" w:rsidRPr="00B62D1C" w:rsidRDefault="001D2EDE" w:rsidP="004D4C3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Postanowienia ust. 1-1</w:t>
      </w:r>
      <w:r w:rsidR="00087C0C" w:rsidRPr="00B62D1C">
        <w:rPr>
          <w:rFonts w:ascii="Times New Roman" w:hAnsi="Times New Roman" w:cs="Times New Roman"/>
          <w:sz w:val="24"/>
          <w:szCs w:val="24"/>
        </w:rPr>
        <w:t>1</w:t>
      </w:r>
      <w:r w:rsidRPr="00B62D1C">
        <w:rPr>
          <w:rFonts w:ascii="Times New Roman" w:hAnsi="Times New Roman" w:cs="Times New Roman"/>
          <w:sz w:val="24"/>
          <w:szCs w:val="24"/>
        </w:rPr>
        <w:t xml:space="preserve"> powyżej nie naruszają postanowień „Regulaminu korzystania z aplikacji </w:t>
      </w:r>
      <w:proofErr w:type="spellStart"/>
      <w:r w:rsidRPr="00B62D1C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62D1C">
        <w:rPr>
          <w:rFonts w:ascii="Times New Roman" w:hAnsi="Times New Roman" w:cs="Times New Roman"/>
          <w:sz w:val="24"/>
          <w:szCs w:val="24"/>
        </w:rPr>
        <w:t xml:space="preserve">”, stanowiącego </w:t>
      </w:r>
      <w:r w:rsidRPr="00B62D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5</w:t>
      </w:r>
      <w:r w:rsidRPr="00B62D1C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174168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w zakresie przetwarzania danych osobowych Uczestników.</w:t>
      </w:r>
    </w:p>
    <w:p w14:paraId="3792A1AF" w14:textId="77777777" w:rsidR="00CB1E91" w:rsidRPr="00B62D1C" w:rsidRDefault="00CB1E91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D86BA" w14:textId="155419D7" w:rsidR="00571048" w:rsidRPr="00B62D1C" w:rsidRDefault="0057104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B1E91" w:rsidRPr="00B62D1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2D1C">
        <w:rPr>
          <w:rFonts w:ascii="Times New Roman" w:hAnsi="Times New Roman" w:cs="Times New Roman"/>
          <w:b/>
          <w:bCs/>
          <w:sz w:val="28"/>
          <w:szCs w:val="28"/>
        </w:rPr>
        <w:t>. REKLAMACJE</w:t>
      </w:r>
    </w:p>
    <w:p w14:paraId="14A633D1" w14:textId="77777777" w:rsidR="00BF3120" w:rsidRPr="00B62D1C" w:rsidRDefault="00BF3120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6373B" w14:textId="167D00B2" w:rsidR="008707B5" w:rsidRPr="00B62D1C" w:rsidRDefault="00990C71" w:rsidP="00BF3120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71048" w:rsidRPr="00B62D1C">
        <w:rPr>
          <w:rFonts w:ascii="Times New Roman" w:hAnsi="Times New Roman" w:cs="Times New Roman"/>
          <w:sz w:val="24"/>
          <w:szCs w:val="24"/>
        </w:rPr>
        <w:t xml:space="preserve">eklamacje </w:t>
      </w:r>
      <w:r w:rsidR="003F0858">
        <w:rPr>
          <w:rFonts w:ascii="Times New Roman" w:hAnsi="Times New Roman" w:cs="Times New Roman"/>
          <w:sz w:val="24"/>
          <w:szCs w:val="24"/>
        </w:rPr>
        <w:t xml:space="preserve">dotyczące Imprez </w:t>
      </w:r>
      <w:r w:rsidR="00571048" w:rsidRPr="00B62D1C">
        <w:rPr>
          <w:rFonts w:ascii="Times New Roman" w:hAnsi="Times New Roman" w:cs="Times New Roman"/>
          <w:sz w:val="24"/>
          <w:szCs w:val="24"/>
        </w:rPr>
        <w:t>można składać w formie pisemnej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 (listem poleconym)</w:t>
      </w:r>
      <w:r w:rsidR="0017323A" w:rsidRPr="00B62D1C">
        <w:rPr>
          <w:rFonts w:ascii="Times New Roman" w:hAnsi="Times New Roman" w:cs="Times New Roman"/>
          <w:sz w:val="24"/>
          <w:szCs w:val="24"/>
        </w:rPr>
        <w:t>,</w:t>
      </w:r>
      <w:r w:rsidR="00571048" w:rsidRPr="00B62D1C">
        <w:rPr>
          <w:rFonts w:ascii="Times New Roman" w:hAnsi="Times New Roman" w:cs="Times New Roman"/>
          <w:sz w:val="24"/>
          <w:szCs w:val="24"/>
        </w:rPr>
        <w:t xml:space="preserve"> najpóźniej w term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inie 14 dni od dnia zakończenia </w:t>
      </w:r>
      <w:r w:rsidR="00571048" w:rsidRPr="00B62D1C">
        <w:rPr>
          <w:rFonts w:ascii="Times New Roman" w:hAnsi="Times New Roman" w:cs="Times New Roman"/>
          <w:sz w:val="24"/>
          <w:szCs w:val="24"/>
        </w:rPr>
        <w:t>Imprez</w:t>
      </w:r>
      <w:r w:rsidR="0017323A" w:rsidRPr="00B62D1C">
        <w:rPr>
          <w:rFonts w:ascii="Times New Roman" w:hAnsi="Times New Roman" w:cs="Times New Roman"/>
          <w:sz w:val="24"/>
          <w:szCs w:val="24"/>
        </w:rPr>
        <w:t>,</w:t>
      </w:r>
      <w:r w:rsidR="00571048" w:rsidRPr="00B62D1C">
        <w:rPr>
          <w:rFonts w:ascii="Times New Roman" w:hAnsi="Times New Roman" w:cs="Times New Roman"/>
          <w:sz w:val="24"/>
          <w:szCs w:val="24"/>
        </w:rPr>
        <w:t xml:space="preserve"> na adre</w:t>
      </w:r>
      <w:r w:rsidR="008707B5" w:rsidRPr="00B62D1C">
        <w:rPr>
          <w:rFonts w:ascii="Times New Roman" w:hAnsi="Times New Roman" w:cs="Times New Roman"/>
          <w:sz w:val="24"/>
          <w:szCs w:val="24"/>
        </w:rPr>
        <w:t xml:space="preserve">s korespondencyjny Organizatora </w:t>
      </w:r>
      <w:r w:rsidR="00794306" w:rsidRPr="00B62D1C">
        <w:rPr>
          <w:rFonts w:ascii="Times New Roman" w:hAnsi="Times New Roman" w:cs="Times New Roman"/>
          <w:sz w:val="24"/>
          <w:szCs w:val="24"/>
        </w:rPr>
        <w:t>danej Imprezy podany w § 1 ust. 1 Regulaminu.</w:t>
      </w:r>
    </w:p>
    <w:p w14:paraId="2581ABFA" w14:textId="4CBE2988" w:rsidR="00571048" w:rsidRPr="00B62D1C" w:rsidRDefault="00571048" w:rsidP="00BF3120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 rozpoznaje reklamacje złożone zgodnie z ust. 1 w termini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e 21 dni od dnia </w:t>
      </w:r>
      <w:r w:rsidR="00E129BE" w:rsidRPr="00B62D1C">
        <w:rPr>
          <w:rFonts w:ascii="Times New Roman" w:hAnsi="Times New Roman" w:cs="Times New Roman"/>
          <w:sz w:val="24"/>
          <w:szCs w:val="24"/>
        </w:rPr>
        <w:t>jej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B62D1C">
        <w:rPr>
          <w:rFonts w:ascii="Times New Roman" w:hAnsi="Times New Roman" w:cs="Times New Roman"/>
          <w:sz w:val="24"/>
          <w:szCs w:val="24"/>
        </w:rPr>
        <w:t>Organizatorowi listem poleconym. Składający reklamacj</w:t>
      </w:r>
      <w:r w:rsidR="00670110" w:rsidRPr="00B62D1C">
        <w:rPr>
          <w:rFonts w:ascii="Times New Roman" w:hAnsi="Times New Roman" w:cs="Times New Roman"/>
          <w:sz w:val="24"/>
          <w:szCs w:val="24"/>
        </w:rPr>
        <w:t>ę</w:t>
      </w:r>
      <w:r w:rsidRPr="00B62D1C">
        <w:rPr>
          <w:rFonts w:ascii="Times New Roman" w:hAnsi="Times New Roman" w:cs="Times New Roman"/>
          <w:sz w:val="24"/>
          <w:szCs w:val="24"/>
        </w:rPr>
        <w:t xml:space="preserve"> musi posiadać dowód nadania listu poleconego.</w:t>
      </w:r>
    </w:p>
    <w:p w14:paraId="7AAF4B9E" w14:textId="3B2CC8DC" w:rsidR="00571048" w:rsidRPr="00B62D1C" w:rsidRDefault="00571048" w:rsidP="00BF3120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Warunkiem dochodzenia roszczeń</w:t>
      </w:r>
      <w:r w:rsidR="00E129BE" w:rsidRPr="00B62D1C">
        <w:rPr>
          <w:rFonts w:ascii="Times New Roman" w:hAnsi="Times New Roman" w:cs="Times New Roman"/>
          <w:sz w:val="24"/>
          <w:szCs w:val="24"/>
        </w:rPr>
        <w:t xml:space="preserve"> przed sądem powszechnym</w:t>
      </w:r>
      <w:r w:rsidRPr="00B62D1C">
        <w:rPr>
          <w:rFonts w:ascii="Times New Roman" w:hAnsi="Times New Roman" w:cs="Times New Roman"/>
          <w:sz w:val="24"/>
          <w:szCs w:val="24"/>
        </w:rPr>
        <w:t xml:space="preserve"> jest wyczerpanie procedury reklamacyj</w:t>
      </w:r>
      <w:r w:rsidR="00DD5BFE" w:rsidRPr="00B62D1C">
        <w:rPr>
          <w:rFonts w:ascii="Times New Roman" w:hAnsi="Times New Roman" w:cs="Times New Roman"/>
          <w:sz w:val="24"/>
          <w:szCs w:val="24"/>
        </w:rPr>
        <w:t>nej, o której mowa w niniejszym</w:t>
      </w:r>
      <w:r w:rsidR="00E129BE" w:rsidRPr="00B62D1C">
        <w:rPr>
          <w:rFonts w:ascii="Times New Roman" w:hAnsi="Times New Roman" w:cs="Times New Roman"/>
          <w:sz w:val="24"/>
          <w:szCs w:val="24"/>
        </w:rPr>
        <w:t xml:space="preserve"> paragrafie</w:t>
      </w:r>
      <w:r w:rsidRPr="00B62D1C">
        <w:rPr>
          <w:rFonts w:ascii="Times New Roman" w:hAnsi="Times New Roman" w:cs="Times New Roman"/>
          <w:sz w:val="24"/>
          <w:szCs w:val="24"/>
        </w:rPr>
        <w:t>.</w:t>
      </w:r>
    </w:p>
    <w:p w14:paraId="251F0CFA" w14:textId="77777777" w:rsidR="007214A0" w:rsidRPr="00B62D1C" w:rsidRDefault="007214A0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197B1" w14:textId="77777777" w:rsidR="00FD5478" w:rsidRPr="00B62D1C" w:rsidRDefault="00FD5478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2B0AC" w14:textId="434CB027" w:rsidR="00F27110" w:rsidRPr="00B62D1C" w:rsidRDefault="007214A0" w:rsidP="00BF3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D1C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B1E91" w:rsidRPr="00B62D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71048" w:rsidRPr="00B62D1C">
        <w:rPr>
          <w:rFonts w:ascii="Times New Roman" w:hAnsi="Times New Roman" w:cs="Times New Roman"/>
          <w:b/>
          <w:bCs/>
          <w:sz w:val="28"/>
          <w:szCs w:val="28"/>
        </w:rPr>
        <w:t>. POSTANOWIENIA KOŃCOWE</w:t>
      </w:r>
    </w:p>
    <w:p w14:paraId="6D911163" w14:textId="0C7B86FD" w:rsidR="00F27110" w:rsidRPr="00B62D1C" w:rsidRDefault="00F27110" w:rsidP="00B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8CD2" w14:textId="7C4E0BAC" w:rsidR="00F27110" w:rsidRPr="00B62D1C" w:rsidRDefault="00F27110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Z</w:t>
      </w:r>
      <w:r w:rsidRPr="00B62D1C">
        <w:rPr>
          <w:rFonts w:ascii="Times New Roman" w:eastAsia="SimSun" w:hAnsi="Times New Roman" w:cs="Times New Roman"/>
          <w:sz w:val="24"/>
          <w:szCs w:val="24"/>
        </w:rPr>
        <w:t xml:space="preserve">nak </w:t>
      </w:r>
      <w:proofErr w:type="spellStart"/>
      <w:r w:rsidRPr="00B62D1C">
        <w:rPr>
          <w:rFonts w:ascii="Times New Roman" w:eastAsia="SimSun" w:hAnsi="Times New Roman" w:cs="Times New Roman"/>
          <w:sz w:val="24"/>
          <w:szCs w:val="24"/>
        </w:rPr>
        <w:t>słowno</w:t>
      </w:r>
      <w:proofErr w:type="spellEnd"/>
      <w:r w:rsidRPr="00B62D1C">
        <w:rPr>
          <w:rFonts w:ascii="Times New Roman" w:eastAsia="SimSun" w:hAnsi="Times New Roman" w:cs="Times New Roman"/>
          <w:sz w:val="24"/>
          <w:szCs w:val="24"/>
        </w:rPr>
        <w:t xml:space="preserve"> – graficzny „Festiwal Wibracje” jest prawnie chronionym znakiem towarowym.</w:t>
      </w:r>
    </w:p>
    <w:p w14:paraId="766D64E3" w14:textId="094CFB4A" w:rsidR="00571048" w:rsidRPr="00B62D1C" w:rsidRDefault="00DD5BFE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Oficjalne programy i gadżety </w:t>
      </w:r>
      <w:r w:rsidR="00571048" w:rsidRPr="00B62D1C">
        <w:rPr>
          <w:rFonts w:ascii="Times New Roman" w:hAnsi="Times New Roman" w:cs="Times New Roman"/>
          <w:sz w:val="24"/>
          <w:szCs w:val="24"/>
        </w:rPr>
        <w:t xml:space="preserve">dotyczące Imprez będą sprzedawane wyłącznie </w:t>
      </w:r>
      <w:r w:rsidR="00F27110" w:rsidRPr="00B62D1C">
        <w:rPr>
          <w:rFonts w:ascii="Times New Roman" w:hAnsi="Times New Roman" w:cs="Times New Roman"/>
          <w:sz w:val="24"/>
          <w:szCs w:val="24"/>
        </w:rPr>
        <w:t xml:space="preserve">na Terenie podczas </w:t>
      </w:r>
      <w:r w:rsidR="00571048" w:rsidRPr="00B62D1C">
        <w:rPr>
          <w:rFonts w:ascii="Times New Roman" w:hAnsi="Times New Roman" w:cs="Times New Roman"/>
          <w:sz w:val="24"/>
          <w:szCs w:val="24"/>
        </w:rPr>
        <w:t>Imprez lub w autoryzo</w:t>
      </w:r>
      <w:r w:rsidRPr="00B62D1C">
        <w:rPr>
          <w:rFonts w:ascii="Times New Roman" w:hAnsi="Times New Roman" w:cs="Times New Roman"/>
          <w:sz w:val="24"/>
          <w:szCs w:val="24"/>
        </w:rPr>
        <w:t>wanych przez Organizator</w:t>
      </w:r>
      <w:r w:rsidR="00F27110" w:rsidRPr="00B62D1C">
        <w:rPr>
          <w:rFonts w:ascii="Times New Roman" w:hAnsi="Times New Roman" w:cs="Times New Roman"/>
          <w:sz w:val="24"/>
          <w:szCs w:val="24"/>
        </w:rPr>
        <w:t>ów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571048" w:rsidRPr="00B62D1C">
        <w:rPr>
          <w:rFonts w:ascii="Times New Roman" w:hAnsi="Times New Roman" w:cs="Times New Roman"/>
          <w:sz w:val="24"/>
          <w:szCs w:val="24"/>
        </w:rPr>
        <w:t>punktach sprzedaży.</w:t>
      </w:r>
    </w:p>
    <w:p w14:paraId="5DC44EDA" w14:textId="0940F90C" w:rsidR="00571048" w:rsidRPr="00B62D1C" w:rsidRDefault="00571048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Status sponsora </w:t>
      </w:r>
      <w:r w:rsidR="00E42881" w:rsidRPr="00B62D1C">
        <w:rPr>
          <w:rFonts w:ascii="Times New Roman" w:hAnsi="Times New Roman" w:cs="Times New Roman"/>
          <w:sz w:val="24"/>
          <w:szCs w:val="24"/>
        </w:rPr>
        <w:t xml:space="preserve">danej </w:t>
      </w:r>
      <w:r w:rsidRPr="00B62D1C">
        <w:rPr>
          <w:rFonts w:ascii="Times New Roman" w:hAnsi="Times New Roman" w:cs="Times New Roman"/>
          <w:sz w:val="24"/>
          <w:szCs w:val="24"/>
        </w:rPr>
        <w:t>Imprez</w:t>
      </w:r>
      <w:r w:rsidR="00F27110" w:rsidRPr="00B62D1C">
        <w:rPr>
          <w:rFonts w:ascii="Times New Roman" w:hAnsi="Times New Roman" w:cs="Times New Roman"/>
          <w:sz w:val="24"/>
          <w:szCs w:val="24"/>
        </w:rPr>
        <w:t xml:space="preserve">y </w:t>
      </w:r>
      <w:r w:rsidRPr="00B62D1C">
        <w:rPr>
          <w:rFonts w:ascii="Times New Roman" w:hAnsi="Times New Roman" w:cs="Times New Roman"/>
          <w:sz w:val="24"/>
          <w:szCs w:val="24"/>
        </w:rPr>
        <w:t>przyznaj</w:t>
      </w:r>
      <w:r w:rsidR="00E42881" w:rsidRPr="00B62D1C">
        <w:rPr>
          <w:rFonts w:ascii="Times New Roman" w:hAnsi="Times New Roman" w:cs="Times New Roman"/>
          <w:sz w:val="24"/>
          <w:szCs w:val="24"/>
        </w:rPr>
        <w:t>e</w:t>
      </w:r>
      <w:r w:rsidRPr="00B62D1C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F27110" w:rsidRPr="00B62D1C">
        <w:rPr>
          <w:rFonts w:ascii="Times New Roman" w:hAnsi="Times New Roman" w:cs="Times New Roman"/>
          <w:sz w:val="24"/>
          <w:szCs w:val="24"/>
        </w:rPr>
        <w:t xml:space="preserve">jej </w:t>
      </w:r>
      <w:r w:rsidRPr="00B62D1C">
        <w:rPr>
          <w:rFonts w:ascii="Times New Roman" w:hAnsi="Times New Roman" w:cs="Times New Roman"/>
          <w:sz w:val="24"/>
          <w:szCs w:val="24"/>
        </w:rPr>
        <w:t>Organizator.</w:t>
      </w:r>
    </w:p>
    <w:p w14:paraId="2198C7B7" w14:textId="77777777" w:rsidR="00F27110" w:rsidRPr="00B62D1C" w:rsidRDefault="00571048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</w:t>
      </w:r>
      <w:r w:rsidR="00F27110" w:rsidRPr="00B62D1C">
        <w:rPr>
          <w:rFonts w:ascii="Times New Roman" w:hAnsi="Times New Roman" w:cs="Times New Roman"/>
          <w:sz w:val="24"/>
          <w:szCs w:val="24"/>
        </w:rPr>
        <w:t xml:space="preserve">zy </w:t>
      </w:r>
      <w:r w:rsidRPr="00B62D1C">
        <w:rPr>
          <w:rFonts w:ascii="Times New Roman" w:hAnsi="Times New Roman" w:cs="Times New Roman"/>
          <w:sz w:val="24"/>
          <w:szCs w:val="24"/>
        </w:rPr>
        <w:t>zastrzega</w:t>
      </w:r>
      <w:r w:rsidR="00F27110" w:rsidRPr="00B62D1C">
        <w:rPr>
          <w:rFonts w:ascii="Times New Roman" w:hAnsi="Times New Roman" w:cs="Times New Roman"/>
          <w:sz w:val="24"/>
          <w:szCs w:val="24"/>
        </w:rPr>
        <w:t>ją</w:t>
      </w:r>
      <w:r w:rsidRPr="00B62D1C">
        <w:rPr>
          <w:rFonts w:ascii="Times New Roman" w:hAnsi="Times New Roman" w:cs="Times New Roman"/>
          <w:sz w:val="24"/>
          <w:szCs w:val="24"/>
        </w:rPr>
        <w:t xml:space="preserve"> sobie prawo do</w:t>
      </w:r>
      <w:r w:rsidR="00F27110" w:rsidRPr="00B62D1C">
        <w:rPr>
          <w:rFonts w:ascii="Times New Roman" w:hAnsi="Times New Roman" w:cs="Times New Roman"/>
          <w:sz w:val="24"/>
          <w:szCs w:val="24"/>
        </w:rPr>
        <w:t>:</w:t>
      </w:r>
    </w:p>
    <w:p w14:paraId="7B013A75" w14:textId="661997EB" w:rsidR="00571048" w:rsidRPr="00B62D1C" w:rsidRDefault="00571048" w:rsidP="00C76C6C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ustalenia zmian w przebiegu Imprez z nieprzewidzianych i nieuniknionych a niezależnych od Organiz</w:t>
      </w:r>
      <w:r w:rsidR="00DD5BFE" w:rsidRPr="00B62D1C">
        <w:rPr>
          <w:rFonts w:ascii="Times New Roman" w:hAnsi="Times New Roman" w:cs="Times New Roman"/>
          <w:sz w:val="24"/>
          <w:szCs w:val="24"/>
        </w:rPr>
        <w:t>ator</w:t>
      </w:r>
      <w:r w:rsidR="00F27110" w:rsidRPr="00B62D1C">
        <w:rPr>
          <w:rFonts w:ascii="Times New Roman" w:hAnsi="Times New Roman" w:cs="Times New Roman"/>
          <w:sz w:val="24"/>
          <w:szCs w:val="24"/>
        </w:rPr>
        <w:t>ów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powodów, a ponadto prawo do ustalenia i zmiany programu pod wzglę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dem artystycznym, merytorycznym i czasowym bez </w:t>
      </w:r>
      <w:r w:rsidRPr="00B62D1C">
        <w:rPr>
          <w:rFonts w:ascii="Times New Roman" w:hAnsi="Times New Roman" w:cs="Times New Roman"/>
          <w:sz w:val="24"/>
          <w:szCs w:val="24"/>
        </w:rPr>
        <w:t>uprzedniej konsultacji i rekompensaty,</w:t>
      </w:r>
    </w:p>
    <w:p w14:paraId="792C8460" w14:textId="5CAC3356" w:rsidR="00571048" w:rsidRPr="00B62D1C" w:rsidRDefault="00571048" w:rsidP="00C76C6C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odwołania lub zrezygnowania z Imprez</w:t>
      </w:r>
      <w:r w:rsidR="00970304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z przyczyn będących poza kontrolą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 Organizator</w:t>
      </w:r>
      <w:r w:rsidR="00F27110" w:rsidRPr="00B62D1C">
        <w:rPr>
          <w:rFonts w:ascii="Times New Roman" w:hAnsi="Times New Roman" w:cs="Times New Roman"/>
          <w:sz w:val="24"/>
          <w:szCs w:val="24"/>
        </w:rPr>
        <w:t>ów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 bez uprzedzenia i </w:t>
      </w:r>
      <w:r w:rsidRPr="00B62D1C">
        <w:rPr>
          <w:rFonts w:ascii="Times New Roman" w:hAnsi="Times New Roman" w:cs="Times New Roman"/>
          <w:sz w:val="24"/>
          <w:szCs w:val="24"/>
        </w:rPr>
        <w:t>bez obowiązku wypłacenia rekompensaty lub odszkodowania wobec jakich</w:t>
      </w:r>
      <w:r w:rsidR="00DD5BFE" w:rsidRPr="00B62D1C">
        <w:rPr>
          <w:rFonts w:ascii="Times New Roman" w:hAnsi="Times New Roman" w:cs="Times New Roman"/>
          <w:sz w:val="24"/>
          <w:szCs w:val="24"/>
        </w:rPr>
        <w:t>kolwiek osób</w:t>
      </w:r>
      <w:r w:rsidR="00F27110" w:rsidRPr="00B62D1C">
        <w:rPr>
          <w:rFonts w:ascii="Times New Roman" w:hAnsi="Times New Roman" w:cs="Times New Roman"/>
          <w:sz w:val="24"/>
          <w:szCs w:val="24"/>
        </w:rPr>
        <w:t>,</w:t>
      </w:r>
    </w:p>
    <w:p w14:paraId="3BDF4A0A" w14:textId="019841A3" w:rsidR="00571048" w:rsidRPr="00B62D1C" w:rsidRDefault="00571048" w:rsidP="00C76C6C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dochodzenia roszczeń za wyrządzone przez Uczestnika szko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dy, w tym za naruszenie dobrego </w:t>
      </w:r>
      <w:r w:rsidRPr="00B62D1C">
        <w:rPr>
          <w:rFonts w:ascii="Times New Roman" w:hAnsi="Times New Roman" w:cs="Times New Roman"/>
          <w:sz w:val="24"/>
          <w:szCs w:val="24"/>
        </w:rPr>
        <w:t>wizerunku Organizator</w:t>
      </w:r>
      <w:r w:rsidR="00BF3120" w:rsidRPr="00B62D1C">
        <w:rPr>
          <w:rFonts w:ascii="Times New Roman" w:hAnsi="Times New Roman" w:cs="Times New Roman"/>
          <w:sz w:val="24"/>
          <w:szCs w:val="24"/>
        </w:rPr>
        <w:t>ów</w:t>
      </w:r>
      <w:r w:rsidRPr="00B62D1C">
        <w:rPr>
          <w:rFonts w:ascii="Times New Roman" w:hAnsi="Times New Roman" w:cs="Times New Roman"/>
          <w:sz w:val="24"/>
          <w:szCs w:val="24"/>
        </w:rPr>
        <w:t>,</w:t>
      </w:r>
    </w:p>
    <w:p w14:paraId="00284285" w14:textId="39EF0167" w:rsidR="00571048" w:rsidRPr="00B62D1C" w:rsidRDefault="00571048" w:rsidP="00C76C6C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unieważnienia zaproszenia, </w:t>
      </w:r>
      <w:r w:rsidR="00895243" w:rsidRPr="00B62D1C">
        <w:rPr>
          <w:rFonts w:ascii="Times New Roman" w:hAnsi="Times New Roman" w:cs="Times New Roman"/>
          <w:sz w:val="24"/>
          <w:szCs w:val="24"/>
        </w:rPr>
        <w:t>I</w:t>
      </w:r>
      <w:r w:rsidRPr="00B62D1C">
        <w:rPr>
          <w:rFonts w:ascii="Times New Roman" w:hAnsi="Times New Roman" w:cs="Times New Roman"/>
          <w:sz w:val="24"/>
          <w:szCs w:val="24"/>
        </w:rPr>
        <w:t>dentyfikatora lub innego dokumentu upr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awniającego do wejścia na teren </w:t>
      </w:r>
      <w:r w:rsidRPr="00B62D1C">
        <w:rPr>
          <w:rFonts w:ascii="Times New Roman" w:hAnsi="Times New Roman" w:cs="Times New Roman"/>
          <w:sz w:val="24"/>
          <w:szCs w:val="24"/>
        </w:rPr>
        <w:t>Imprezy niedostępny dla publiczności, zgodnie z przepisami obowiązującego prawa.</w:t>
      </w:r>
      <w:r w:rsidR="0069241A" w:rsidRPr="00B62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C9679" w14:textId="39E7CD8E" w:rsidR="00C250DE" w:rsidRPr="00B62D1C" w:rsidRDefault="00C250DE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Organizatoro</w:t>
      </w:r>
      <w:r w:rsidR="00BF3120" w:rsidRPr="00B62D1C">
        <w:rPr>
          <w:rFonts w:ascii="Times New Roman" w:hAnsi="Times New Roman" w:cs="Times New Roman"/>
          <w:sz w:val="24"/>
          <w:szCs w:val="24"/>
        </w:rPr>
        <w:t>m</w:t>
      </w:r>
      <w:r w:rsidRPr="00B62D1C">
        <w:rPr>
          <w:rFonts w:ascii="Times New Roman" w:hAnsi="Times New Roman" w:cs="Times New Roman"/>
          <w:sz w:val="24"/>
          <w:szCs w:val="24"/>
        </w:rPr>
        <w:t xml:space="preserve"> przysługuje prawo do zmiany Regulaminu, w szczególności</w:t>
      </w:r>
      <w:r w:rsidR="00BF3120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z uwagi na potrzebę zapewnienia prawidłowego przebiegu Imprez oraz bezpieczeństwa Uczestnikom. </w:t>
      </w:r>
      <w:r w:rsidRPr="00B62D1C">
        <w:rPr>
          <w:rFonts w:ascii="Times New Roman" w:hAnsi="Times New Roman" w:cs="Times New Roman"/>
          <w:sz w:val="24"/>
          <w:szCs w:val="24"/>
        </w:rPr>
        <w:lastRenderedPageBreak/>
        <w:t>Organizator</w:t>
      </w:r>
      <w:r w:rsidR="00BF3120" w:rsidRPr="00B62D1C">
        <w:rPr>
          <w:rFonts w:ascii="Times New Roman" w:hAnsi="Times New Roman" w:cs="Times New Roman"/>
          <w:sz w:val="24"/>
          <w:szCs w:val="24"/>
        </w:rPr>
        <w:t>zy</w:t>
      </w:r>
      <w:r w:rsidRPr="00B62D1C">
        <w:rPr>
          <w:rFonts w:ascii="Times New Roman" w:hAnsi="Times New Roman" w:cs="Times New Roman"/>
          <w:sz w:val="24"/>
          <w:szCs w:val="24"/>
        </w:rPr>
        <w:t xml:space="preserve"> informuj</w:t>
      </w:r>
      <w:r w:rsidR="00BF3120" w:rsidRPr="00B62D1C">
        <w:rPr>
          <w:rFonts w:ascii="Times New Roman" w:hAnsi="Times New Roman" w:cs="Times New Roman"/>
          <w:sz w:val="24"/>
          <w:szCs w:val="24"/>
        </w:rPr>
        <w:t>ą</w:t>
      </w:r>
      <w:r w:rsidRPr="00B62D1C">
        <w:rPr>
          <w:rFonts w:ascii="Times New Roman" w:hAnsi="Times New Roman" w:cs="Times New Roman"/>
          <w:sz w:val="24"/>
          <w:szCs w:val="24"/>
        </w:rPr>
        <w:t xml:space="preserve"> o zmianach </w:t>
      </w:r>
      <w:r w:rsidR="00970304" w:rsidRPr="00B62D1C">
        <w:rPr>
          <w:rFonts w:ascii="Times New Roman" w:hAnsi="Times New Roman" w:cs="Times New Roman"/>
          <w:sz w:val="24"/>
          <w:szCs w:val="24"/>
        </w:rPr>
        <w:t>R</w:t>
      </w:r>
      <w:r w:rsidRPr="00B62D1C">
        <w:rPr>
          <w:rFonts w:ascii="Times New Roman" w:hAnsi="Times New Roman" w:cs="Times New Roman"/>
          <w:sz w:val="24"/>
          <w:szCs w:val="24"/>
        </w:rPr>
        <w:t xml:space="preserve">egulaminu na stronie internetowej Imprez, tj. </w:t>
      </w:r>
      <w:hyperlink r:id="rId11" w:history="1">
        <w:r w:rsidR="00BF3120" w:rsidRPr="00B62D1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www.wibracje.com.pl</w:t>
        </w:r>
      </w:hyperlink>
    </w:p>
    <w:p w14:paraId="6375759A" w14:textId="2B781E66" w:rsidR="00571048" w:rsidRPr="00B62D1C" w:rsidRDefault="00571048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Organizator</w:t>
      </w:r>
      <w:r w:rsidR="00BF3120" w:rsidRPr="00B62D1C">
        <w:rPr>
          <w:rFonts w:ascii="Times New Roman" w:hAnsi="Times New Roman" w:cs="Times New Roman"/>
          <w:sz w:val="24"/>
          <w:szCs w:val="24"/>
        </w:rPr>
        <w:t>zy</w:t>
      </w:r>
      <w:r w:rsidRPr="00B62D1C">
        <w:rPr>
          <w:rFonts w:ascii="Times New Roman" w:hAnsi="Times New Roman" w:cs="Times New Roman"/>
          <w:sz w:val="24"/>
          <w:szCs w:val="24"/>
        </w:rPr>
        <w:t xml:space="preserve"> nie ponos</w:t>
      </w:r>
      <w:r w:rsidR="00F45400" w:rsidRPr="00B62D1C">
        <w:rPr>
          <w:rFonts w:ascii="Times New Roman" w:hAnsi="Times New Roman" w:cs="Times New Roman"/>
          <w:sz w:val="24"/>
          <w:szCs w:val="24"/>
        </w:rPr>
        <w:t>zą</w:t>
      </w:r>
      <w:r w:rsidRPr="00B62D1C">
        <w:rPr>
          <w:rFonts w:ascii="Times New Roman" w:hAnsi="Times New Roman" w:cs="Times New Roman"/>
          <w:sz w:val="24"/>
          <w:szCs w:val="24"/>
        </w:rPr>
        <w:t xml:space="preserve"> odpowiedzialności za skutki działania </w:t>
      </w:r>
      <w:r w:rsidR="00BF3120" w:rsidRPr="00B62D1C">
        <w:rPr>
          <w:rFonts w:ascii="Times New Roman" w:hAnsi="Times New Roman" w:cs="Times New Roman"/>
          <w:sz w:val="24"/>
          <w:szCs w:val="24"/>
        </w:rPr>
        <w:t>s</w:t>
      </w:r>
      <w:r w:rsidRPr="00B62D1C">
        <w:rPr>
          <w:rFonts w:ascii="Times New Roman" w:hAnsi="Times New Roman" w:cs="Times New Roman"/>
          <w:sz w:val="24"/>
          <w:szCs w:val="24"/>
        </w:rPr>
        <w:t xml:space="preserve">iły </w:t>
      </w:r>
      <w:r w:rsidR="00BF3120" w:rsidRPr="00B62D1C">
        <w:rPr>
          <w:rFonts w:ascii="Times New Roman" w:hAnsi="Times New Roman" w:cs="Times New Roman"/>
          <w:sz w:val="24"/>
          <w:szCs w:val="24"/>
        </w:rPr>
        <w:t>w</w:t>
      </w:r>
      <w:r w:rsidRPr="00B62D1C">
        <w:rPr>
          <w:rFonts w:ascii="Times New Roman" w:hAnsi="Times New Roman" w:cs="Times New Roman"/>
          <w:sz w:val="24"/>
          <w:szCs w:val="24"/>
        </w:rPr>
        <w:t xml:space="preserve">yższej. Przez </w:t>
      </w:r>
      <w:r w:rsidR="00BF3120" w:rsidRPr="00B62D1C">
        <w:rPr>
          <w:rFonts w:ascii="Times New Roman" w:hAnsi="Times New Roman" w:cs="Times New Roman"/>
          <w:sz w:val="24"/>
          <w:szCs w:val="24"/>
        </w:rPr>
        <w:t>s</w:t>
      </w:r>
      <w:r w:rsidRPr="00B62D1C">
        <w:rPr>
          <w:rFonts w:ascii="Times New Roman" w:hAnsi="Times New Roman" w:cs="Times New Roman"/>
          <w:sz w:val="24"/>
          <w:szCs w:val="24"/>
        </w:rPr>
        <w:t xml:space="preserve">iłę </w:t>
      </w:r>
      <w:r w:rsidR="00BF3120" w:rsidRPr="00B62D1C">
        <w:rPr>
          <w:rFonts w:ascii="Times New Roman" w:hAnsi="Times New Roman" w:cs="Times New Roman"/>
          <w:sz w:val="24"/>
          <w:szCs w:val="24"/>
        </w:rPr>
        <w:t>w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yższą </w:t>
      </w:r>
      <w:r w:rsidRPr="00B62D1C">
        <w:rPr>
          <w:rFonts w:ascii="Times New Roman" w:hAnsi="Times New Roman" w:cs="Times New Roman"/>
          <w:sz w:val="24"/>
          <w:szCs w:val="24"/>
        </w:rPr>
        <w:t xml:space="preserve">uznaje </w:t>
      </w:r>
      <w:r w:rsidR="00C36E07" w:rsidRPr="00B62D1C">
        <w:rPr>
          <w:rFonts w:ascii="Times New Roman" w:hAnsi="Times New Roman" w:cs="Times New Roman"/>
          <w:sz w:val="24"/>
          <w:szCs w:val="24"/>
        </w:rPr>
        <w:t xml:space="preserve">się </w:t>
      </w:r>
      <w:r w:rsidRPr="00B62D1C">
        <w:rPr>
          <w:rFonts w:ascii="Times New Roman" w:hAnsi="Times New Roman" w:cs="Times New Roman"/>
          <w:sz w:val="24"/>
          <w:szCs w:val="24"/>
        </w:rPr>
        <w:t>zdarzenie będące poza kontrolą Organizator</w:t>
      </w:r>
      <w:r w:rsidR="00C36E07" w:rsidRPr="00B62D1C">
        <w:rPr>
          <w:rFonts w:ascii="Times New Roman" w:hAnsi="Times New Roman" w:cs="Times New Roman"/>
          <w:sz w:val="24"/>
          <w:szCs w:val="24"/>
        </w:rPr>
        <w:t>ów</w:t>
      </w:r>
      <w:r w:rsidRPr="00B62D1C">
        <w:rPr>
          <w:rFonts w:ascii="Times New Roman" w:hAnsi="Times New Roman" w:cs="Times New Roman"/>
          <w:sz w:val="24"/>
          <w:szCs w:val="24"/>
        </w:rPr>
        <w:t>, które powoduj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e, że wykonanie zobowiązań jest </w:t>
      </w:r>
      <w:r w:rsidRPr="00B62D1C">
        <w:rPr>
          <w:rFonts w:ascii="Times New Roman" w:hAnsi="Times New Roman" w:cs="Times New Roman"/>
          <w:sz w:val="24"/>
          <w:szCs w:val="24"/>
        </w:rPr>
        <w:t>niemożliwe lub że może być uznane za niemożliwe ze względu na występ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ujące okoliczności. Siłę </w:t>
      </w:r>
      <w:r w:rsidR="00BF3120" w:rsidRPr="00B62D1C">
        <w:rPr>
          <w:rFonts w:ascii="Times New Roman" w:hAnsi="Times New Roman" w:cs="Times New Roman"/>
          <w:sz w:val="24"/>
          <w:szCs w:val="24"/>
        </w:rPr>
        <w:t>w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yższą </w:t>
      </w:r>
      <w:r w:rsidRPr="00B62D1C">
        <w:rPr>
          <w:rFonts w:ascii="Times New Roman" w:hAnsi="Times New Roman" w:cs="Times New Roman"/>
          <w:sz w:val="24"/>
          <w:szCs w:val="24"/>
        </w:rPr>
        <w:t>stanowią</w:t>
      </w:r>
      <w:r w:rsidR="00BF3120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w szczególności: warunki atmosferyczne, awarie lub zakłócenia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 pracy urządzeń dostarczających </w:t>
      </w:r>
      <w:r w:rsidRPr="00B62D1C">
        <w:rPr>
          <w:rFonts w:ascii="Times New Roman" w:hAnsi="Times New Roman" w:cs="Times New Roman"/>
          <w:sz w:val="24"/>
          <w:szCs w:val="24"/>
        </w:rPr>
        <w:t xml:space="preserve">energię elektryczną, ciepło, światło, działania wojenne lub działania władz </w:t>
      </w:r>
      <w:r w:rsidR="00DD5BFE" w:rsidRPr="00B62D1C">
        <w:rPr>
          <w:rFonts w:ascii="Times New Roman" w:hAnsi="Times New Roman" w:cs="Times New Roman"/>
          <w:sz w:val="24"/>
          <w:szCs w:val="24"/>
        </w:rPr>
        <w:t xml:space="preserve">państwowych lub samorządowych w </w:t>
      </w:r>
      <w:r w:rsidRPr="00B62D1C">
        <w:rPr>
          <w:rFonts w:ascii="Times New Roman" w:hAnsi="Times New Roman" w:cs="Times New Roman"/>
          <w:sz w:val="24"/>
          <w:szCs w:val="24"/>
        </w:rPr>
        <w:t>zakresie formułowania polityki, praw i przepisów mających wpływ na wykonanie zobowiązań.</w:t>
      </w:r>
    </w:p>
    <w:p w14:paraId="2C2D6E69" w14:textId="3B8680F0" w:rsidR="00C250DE" w:rsidRPr="00B62D1C" w:rsidRDefault="00C250DE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W przypadku zmiany terminu realizacji Imprezy, </w:t>
      </w:r>
      <w:r w:rsidR="000A7F50" w:rsidRPr="00B62D1C">
        <w:rPr>
          <w:rFonts w:ascii="Times New Roman" w:hAnsi="Times New Roman" w:cs="Times New Roman"/>
          <w:sz w:val="24"/>
          <w:szCs w:val="24"/>
        </w:rPr>
        <w:t>je</w:t>
      </w:r>
      <w:r w:rsidR="00BF3120" w:rsidRPr="00B62D1C">
        <w:rPr>
          <w:rFonts w:ascii="Times New Roman" w:hAnsi="Times New Roman" w:cs="Times New Roman"/>
          <w:sz w:val="24"/>
          <w:szCs w:val="24"/>
        </w:rPr>
        <w:t xml:space="preserve">j </w:t>
      </w:r>
      <w:r w:rsidRPr="00B62D1C">
        <w:rPr>
          <w:rFonts w:ascii="Times New Roman" w:hAnsi="Times New Roman" w:cs="Times New Roman"/>
          <w:sz w:val="24"/>
          <w:szCs w:val="24"/>
        </w:rPr>
        <w:t>programu lub miejsca z prz</w:t>
      </w:r>
      <w:r w:rsidR="00BF3120" w:rsidRPr="00B62D1C">
        <w:rPr>
          <w:rFonts w:ascii="Times New Roman" w:hAnsi="Times New Roman" w:cs="Times New Roman"/>
          <w:sz w:val="24"/>
          <w:szCs w:val="24"/>
        </w:rPr>
        <w:t>y</w:t>
      </w:r>
      <w:r w:rsidRPr="00B62D1C">
        <w:rPr>
          <w:rFonts w:ascii="Times New Roman" w:hAnsi="Times New Roman" w:cs="Times New Roman"/>
          <w:sz w:val="24"/>
          <w:szCs w:val="24"/>
        </w:rPr>
        <w:t>czyn zaistnienia sił</w:t>
      </w:r>
      <w:r w:rsidR="00BF3120" w:rsidRPr="00B62D1C">
        <w:rPr>
          <w:rFonts w:ascii="Times New Roman" w:hAnsi="Times New Roman" w:cs="Times New Roman"/>
          <w:sz w:val="24"/>
          <w:szCs w:val="24"/>
        </w:rPr>
        <w:t>y</w:t>
      </w:r>
      <w:r w:rsidRPr="00B62D1C">
        <w:rPr>
          <w:rFonts w:ascii="Times New Roman" w:hAnsi="Times New Roman" w:cs="Times New Roman"/>
          <w:sz w:val="24"/>
          <w:szCs w:val="24"/>
        </w:rPr>
        <w:t xml:space="preserve"> wyższ</w:t>
      </w:r>
      <w:r w:rsidR="00BF3120" w:rsidRPr="00B62D1C">
        <w:rPr>
          <w:rFonts w:ascii="Times New Roman" w:hAnsi="Times New Roman" w:cs="Times New Roman"/>
          <w:sz w:val="24"/>
          <w:szCs w:val="24"/>
        </w:rPr>
        <w:t>ej</w:t>
      </w:r>
      <w:r w:rsidRPr="00B62D1C">
        <w:rPr>
          <w:rFonts w:ascii="Times New Roman" w:hAnsi="Times New Roman" w:cs="Times New Roman"/>
          <w:sz w:val="24"/>
          <w:szCs w:val="24"/>
        </w:rPr>
        <w:t xml:space="preserve"> lub z innych przyczyn, które są niezależne od Organizatora</w:t>
      </w:r>
      <w:r w:rsidR="00BF3120" w:rsidRPr="00B62D1C">
        <w:rPr>
          <w:rFonts w:ascii="Times New Roman" w:hAnsi="Times New Roman" w:cs="Times New Roman"/>
          <w:sz w:val="24"/>
          <w:szCs w:val="24"/>
        </w:rPr>
        <w:t xml:space="preserve">, </w:t>
      </w:r>
      <w:r w:rsidRPr="00B62D1C">
        <w:rPr>
          <w:rFonts w:ascii="Times New Roman" w:hAnsi="Times New Roman" w:cs="Times New Roman"/>
          <w:sz w:val="24"/>
          <w:szCs w:val="24"/>
        </w:rPr>
        <w:t xml:space="preserve">Organizator nie </w:t>
      </w:r>
      <w:r w:rsidR="00093FC9" w:rsidRPr="00B62D1C">
        <w:rPr>
          <w:rFonts w:ascii="Times New Roman" w:hAnsi="Times New Roman" w:cs="Times New Roman"/>
          <w:sz w:val="24"/>
          <w:szCs w:val="24"/>
        </w:rPr>
        <w:t>ponosi</w:t>
      </w:r>
      <w:r w:rsidR="000A7F50" w:rsidRPr="00B62D1C">
        <w:rPr>
          <w:rFonts w:ascii="Times New Roman" w:hAnsi="Times New Roman" w:cs="Times New Roman"/>
          <w:sz w:val="24"/>
          <w:szCs w:val="24"/>
        </w:rPr>
        <w:t xml:space="preserve"> odpowiedzialności za</w:t>
      </w:r>
      <w:r w:rsidR="00BF3120" w:rsidRPr="00B62D1C">
        <w:rPr>
          <w:rFonts w:ascii="Times New Roman" w:hAnsi="Times New Roman" w:cs="Times New Roman"/>
          <w:sz w:val="24"/>
          <w:szCs w:val="24"/>
        </w:rPr>
        <w:t xml:space="preserve"> przywołane</w:t>
      </w:r>
      <w:r w:rsidR="000A7F50" w:rsidRPr="00B62D1C">
        <w:rPr>
          <w:rFonts w:ascii="Times New Roman" w:hAnsi="Times New Roman" w:cs="Times New Roman"/>
          <w:sz w:val="24"/>
          <w:szCs w:val="24"/>
        </w:rPr>
        <w:t xml:space="preserve"> zmiany</w:t>
      </w:r>
      <w:r w:rsidRPr="00B62D1C">
        <w:rPr>
          <w:rFonts w:ascii="Times New Roman" w:hAnsi="Times New Roman" w:cs="Times New Roman"/>
          <w:sz w:val="24"/>
          <w:szCs w:val="24"/>
        </w:rPr>
        <w:t>. Uczestni</w:t>
      </w:r>
      <w:r w:rsidR="00BF3120" w:rsidRPr="00B62D1C">
        <w:rPr>
          <w:rFonts w:ascii="Times New Roman" w:hAnsi="Times New Roman" w:cs="Times New Roman"/>
          <w:sz w:val="24"/>
          <w:szCs w:val="24"/>
        </w:rPr>
        <w:t xml:space="preserve">k, </w:t>
      </w:r>
      <w:r w:rsidRPr="00B62D1C">
        <w:rPr>
          <w:rFonts w:ascii="Times New Roman" w:hAnsi="Times New Roman" w:cs="Times New Roman"/>
          <w:sz w:val="24"/>
          <w:szCs w:val="24"/>
        </w:rPr>
        <w:t xml:space="preserve">kupując </w:t>
      </w:r>
      <w:r w:rsidR="00BF3120" w:rsidRPr="00B62D1C">
        <w:rPr>
          <w:rFonts w:ascii="Times New Roman" w:hAnsi="Times New Roman" w:cs="Times New Roman"/>
          <w:sz w:val="24"/>
          <w:szCs w:val="24"/>
        </w:rPr>
        <w:t>B</w:t>
      </w:r>
      <w:r w:rsidRPr="00B62D1C">
        <w:rPr>
          <w:rFonts w:ascii="Times New Roman" w:hAnsi="Times New Roman" w:cs="Times New Roman"/>
          <w:sz w:val="24"/>
          <w:szCs w:val="24"/>
        </w:rPr>
        <w:t>ilety</w:t>
      </w:r>
      <w:r w:rsidR="00BF3120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akceptuj</w:t>
      </w:r>
      <w:r w:rsidR="00BF3120" w:rsidRPr="00B62D1C">
        <w:rPr>
          <w:rFonts w:ascii="Times New Roman" w:hAnsi="Times New Roman" w:cs="Times New Roman"/>
          <w:sz w:val="24"/>
          <w:szCs w:val="24"/>
        </w:rPr>
        <w:t>e</w:t>
      </w:r>
      <w:r w:rsidRPr="00B62D1C">
        <w:rPr>
          <w:rFonts w:ascii="Times New Roman" w:hAnsi="Times New Roman" w:cs="Times New Roman"/>
          <w:sz w:val="24"/>
          <w:szCs w:val="24"/>
        </w:rPr>
        <w:t xml:space="preserve"> możliwość zmian i deklaruj</w:t>
      </w:r>
      <w:r w:rsidR="00BF3120" w:rsidRPr="00B62D1C">
        <w:rPr>
          <w:rFonts w:ascii="Times New Roman" w:hAnsi="Times New Roman" w:cs="Times New Roman"/>
          <w:sz w:val="24"/>
          <w:szCs w:val="24"/>
        </w:rPr>
        <w:t>e</w:t>
      </w:r>
      <w:r w:rsidR="00093FC9" w:rsidRPr="00B62D1C">
        <w:rPr>
          <w:rFonts w:ascii="Times New Roman" w:hAnsi="Times New Roman" w:cs="Times New Roman"/>
          <w:sz w:val="24"/>
          <w:szCs w:val="24"/>
        </w:rPr>
        <w:t>,</w:t>
      </w:r>
      <w:r w:rsidRPr="00B62D1C">
        <w:rPr>
          <w:rFonts w:ascii="Times New Roman" w:hAnsi="Times New Roman" w:cs="Times New Roman"/>
          <w:sz w:val="24"/>
          <w:szCs w:val="24"/>
        </w:rPr>
        <w:t xml:space="preserve"> że nie będą rościć </w:t>
      </w:r>
      <w:r w:rsidR="00BF3120" w:rsidRPr="00B62D1C">
        <w:rPr>
          <w:rFonts w:ascii="Times New Roman" w:hAnsi="Times New Roman" w:cs="Times New Roman"/>
          <w:sz w:val="24"/>
          <w:szCs w:val="24"/>
        </w:rPr>
        <w:t xml:space="preserve">sobie </w:t>
      </w:r>
      <w:r w:rsidRPr="00B62D1C">
        <w:rPr>
          <w:rFonts w:ascii="Times New Roman" w:hAnsi="Times New Roman" w:cs="Times New Roman"/>
          <w:sz w:val="24"/>
          <w:szCs w:val="24"/>
        </w:rPr>
        <w:t xml:space="preserve">praw do zwrotu kosztów poniesionych przy zakupie </w:t>
      </w:r>
      <w:r w:rsidR="00BF3120" w:rsidRPr="00B62D1C">
        <w:rPr>
          <w:rFonts w:ascii="Times New Roman" w:hAnsi="Times New Roman" w:cs="Times New Roman"/>
          <w:sz w:val="24"/>
          <w:szCs w:val="24"/>
        </w:rPr>
        <w:t>B</w:t>
      </w:r>
      <w:r w:rsidRPr="00B62D1C">
        <w:rPr>
          <w:rFonts w:ascii="Times New Roman" w:hAnsi="Times New Roman" w:cs="Times New Roman"/>
          <w:sz w:val="24"/>
          <w:szCs w:val="24"/>
        </w:rPr>
        <w:t>iletu. Bilet takie pozostaj</w:t>
      </w:r>
      <w:r w:rsidR="00BF3120" w:rsidRPr="00B62D1C">
        <w:rPr>
          <w:rFonts w:ascii="Times New Roman" w:hAnsi="Times New Roman" w:cs="Times New Roman"/>
          <w:sz w:val="24"/>
          <w:szCs w:val="24"/>
        </w:rPr>
        <w:t>e</w:t>
      </w:r>
      <w:r w:rsidRPr="00B62D1C">
        <w:rPr>
          <w:rFonts w:ascii="Times New Roman" w:hAnsi="Times New Roman" w:cs="Times New Roman"/>
          <w:sz w:val="24"/>
          <w:szCs w:val="24"/>
        </w:rPr>
        <w:t xml:space="preserve"> ważn</w:t>
      </w:r>
      <w:r w:rsidR="00BF3120" w:rsidRPr="00B62D1C">
        <w:rPr>
          <w:rFonts w:ascii="Times New Roman" w:hAnsi="Times New Roman" w:cs="Times New Roman"/>
          <w:sz w:val="24"/>
          <w:szCs w:val="24"/>
        </w:rPr>
        <w:t>y</w:t>
      </w:r>
      <w:r w:rsidRPr="00B62D1C">
        <w:rPr>
          <w:rFonts w:ascii="Times New Roman" w:hAnsi="Times New Roman" w:cs="Times New Roman"/>
          <w:sz w:val="24"/>
          <w:szCs w:val="24"/>
        </w:rPr>
        <w:t xml:space="preserve"> i nie mo</w:t>
      </w:r>
      <w:r w:rsidR="00BF3120" w:rsidRPr="00B62D1C">
        <w:rPr>
          <w:rFonts w:ascii="Times New Roman" w:hAnsi="Times New Roman" w:cs="Times New Roman"/>
          <w:sz w:val="24"/>
          <w:szCs w:val="24"/>
        </w:rPr>
        <w:t>że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BF3120" w:rsidRPr="00B62D1C">
        <w:rPr>
          <w:rFonts w:ascii="Times New Roman" w:hAnsi="Times New Roman" w:cs="Times New Roman"/>
          <w:sz w:val="24"/>
          <w:szCs w:val="24"/>
        </w:rPr>
        <w:t>zostać zwrócony</w:t>
      </w:r>
      <w:r w:rsidRPr="00B62D1C">
        <w:rPr>
          <w:rFonts w:ascii="Times New Roman" w:hAnsi="Times New Roman" w:cs="Times New Roman"/>
          <w:sz w:val="24"/>
          <w:szCs w:val="24"/>
        </w:rPr>
        <w:t>.</w:t>
      </w:r>
    </w:p>
    <w:p w14:paraId="65F18756" w14:textId="4B422789" w:rsidR="00571048" w:rsidRPr="00B62D1C" w:rsidRDefault="00571048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Regulamin jest dostępny:</w:t>
      </w:r>
    </w:p>
    <w:p w14:paraId="7DE1DC3C" w14:textId="150B98A6" w:rsidR="00571048" w:rsidRPr="00B62D1C" w:rsidRDefault="00571048" w:rsidP="00C76C6C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na stronie internetowej Imprez, tj. </w:t>
      </w:r>
      <w:hyperlink r:id="rId12" w:history="1">
        <w:r w:rsidR="00BF3120" w:rsidRPr="00B62D1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www.wibracje.com.pl</w:t>
        </w:r>
      </w:hyperlink>
      <w:r w:rsidR="00341BEA" w:rsidRPr="00B62D1C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</w:p>
    <w:p w14:paraId="5CCADC83" w14:textId="0183DE2F" w:rsidR="00571048" w:rsidRPr="00B62D1C" w:rsidRDefault="00571048" w:rsidP="00C76C6C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w punktach informacyjnych na Terenie</w:t>
      </w:r>
      <w:r w:rsidR="00BF3120" w:rsidRPr="00B62D1C">
        <w:rPr>
          <w:rFonts w:ascii="Times New Roman" w:hAnsi="Times New Roman" w:cs="Times New Roman"/>
          <w:sz w:val="24"/>
          <w:szCs w:val="24"/>
        </w:rPr>
        <w:t>,</w:t>
      </w:r>
    </w:p>
    <w:p w14:paraId="676D1C33" w14:textId="218D7756" w:rsidR="00BF3120" w:rsidRPr="00B62D1C" w:rsidRDefault="00571048" w:rsidP="00C76C6C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w kasach biletowych</w:t>
      </w:r>
      <w:r w:rsidR="00BF3120" w:rsidRPr="00B62D1C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341BEA" w:rsidRPr="00B62D1C">
        <w:rPr>
          <w:rFonts w:ascii="Times New Roman" w:hAnsi="Times New Roman" w:cs="Times New Roman"/>
          <w:sz w:val="24"/>
          <w:szCs w:val="24"/>
        </w:rPr>
        <w:t>.</w:t>
      </w:r>
    </w:p>
    <w:p w14:paraId="725D1532" w14:textId="3444FD58" w:rsidR="00DA641D" w:rsidRPr="00B62D1C" w:rsidRDefault="00DA641D" w:rsidP="00C76C6C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>Integralną cześć Regulaminu stanowią następujące załączniki:</w:t>
      </w:r>
    </w:p>
    <w:p w14:paraId="2EFF0978" w14:textId="7131D7CA" w:rsidR="00D12BFC" w:rsidRPr="00B62D1C" w:rsidRDefault="00DA641D" w:rsidP="00C76C6C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1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D12BFC" w:rsidRPr="00B62D1C">
        <w:rPr>
          <w:rFonts w:ascii="Times New Roman" w:hAnsi="Times New Roman" w:cs="Times New Roman"/>
          <w:sz w:val="24"/>
          <w:szCs w:val="24"/>
        </w:rPr>
        <w:t>–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D12BFC" w:rsidRPr="00B62D1C">
        <w:rPr>
          <w:rFonts w:ascii="Times New Roman" w:hAnsi="Times New Roman" w:cs="Times New Roman"/>
          <w:sz w:val="24"/>
          <w:szCs w:val="24"/>
        </w:rPr>
        <w:t>mapa z zaznaczonymi na Terenie Imprezami,</w:t>
      </w:r>
    </w:p>
    <w:p w14:paraId="20304A09" w14:textId="6C1E5F9A" w:rsidR="00B54253" w:rsidRPr="00B62D1C" w:rsidRDefault="00B54253" w:rsidP="00C76C6C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2</w:t>
      </w:r>
      <w:r w:rsidRPr="00B62D1C">
        <w:rPr>
          <w:rFonts w:ascii="Times New Roman" w:hAnsi="Times New Roman" w:cs="Times New Roman"/>
          <w:sz w:val="24"/>
          <w:szCs w:val="24"/>
        </w:rPr>
        <w:t xml:space="preserve"> – </w:t>
      </w:r>
      <w:r w:rsidRPr="00B6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Rady Ministrów z dnia </w:t>
      </w:r>
      <w:r w:rsidRPr="00B62D1C">
        <w:rPr>
          <w:rFonts w:ascii="Times New Roman" w:hAnsi="Times New Roman" w:cs="Times New Roman"/>
          <w:sz w:val="24"/>
          <w:szCs w:val="24"/>
          <w:lang w:eastAsia="pl-PL"/>
        </w:rPr>
        <w:t>7 sierpnia 2020 r.</w:t>
      </w:r>
      <w:r w:rsidRPr="00B62D1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  <w:lang w:eastAsia="pl-PL"/>
        </w:rPr>
        <w:t>w sprawie ustanowienia określonych ograniczeń, nakazów i zakazów w związku z wystąpieniem stanu epidemii (Dz. U. z 2020 r., poz. 1356),</w:t>
      </w:r>
    </w:p>
    <w:p w14:paraId="2791D325" w14:textId="25971386" w:rsidR="004B503C" w:rsidRPr="00B62D1C" w:rsidRDefault="00571048" w:rsidP="00C76C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C">
        <w:rPr>
          <w:rFonts w:ascii="Times New Roman" w:hAnsi="Times New Roman" w:cs="Times New Roman"/>
          <w:sz w:val="24"/>
          <w:szCs w:val="24"/>
        </w:rPr>
        <w:t xml:space="preserve">Regulamin obowiązuje </w:t>
      </w:r>
      <w:r w:rsidR="004C299C">
        <w:rPr>
          <w:rFonts w:ascii="Times New Roman" w:hAnsi="Times New Roman" w:cs="Times New Roman"/>
          <w:sz w:val="24"/>
          <w:szCs w:val="24"/>
        </w:rPr>
        <w:t>od</w:t>
      </w:r>
      <w:r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BF3120" w:rsidRPr="00B62D1C">
        <w:rPr>
          <w:rFonts w:ascii="Times New Roman" w:hAnsi="Times New Roman" w:cs="Times New Roman"/>
          <w:sz w:val="24"/>
          <w:szCs w:val="24"/>
        </w:rPr>
        <w:t xml:space="preserve">dnia </w:t>
      </w:r>
      <w:r w:rsidR="00BD5D50">
        <w:rPr>
          <w:rFonts w:ascii="Times New Roman" w:hAnsi="Times New Roman" w:cs="Times New Roman"/>
          <w:sz w:val="24"/>
          <w:szCs w:val="24"/>
        </w:rPr>
        <w:t>16</w:t>
      </w:r>
      <w:r w:rsidR="0069241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BD5D50">
        <w:rPr>
          <w:rFonts w:ascii="Times New Roman" w:hAnsi="Times New Roman" w:cs="Times New Roman"/>
          <w:sz w:val="24"/>
          <w:szCs w:val="24"/>
        </w:rPr>
        <w:t>sierpnia</w:t>
      </w:r>
      <w:r w:rsidR="0069241A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Pr="00B62D1C">
        <w:rPr>
          <w:rFonts w:ascii="Times New Roman" w:hAnsi="Times New Roman" w:cs="Times New Roman"/>
          <w:sz w:val="24"/>
          <w:szCs w:val="24"/>
        </w:rPr>
        <w:t>20</w:t>
      </w:r>
      <w:r w:rsidR="001330ED" w:rsidRPr="00B62D1C">
        <w:rPr>
          <w:rFonts w:ascii="Times New Roman" w:hAnsi="Times New Roman" w:cs="Times New Roman"/>
          <w:sz w:val="24"/>
          <w:szCs w:val="24"/>
        </w:rPr>
        <w:t>2</w:t>
      </w:r>
      <w:r w:rsidR="00BD5D50">
        <w:rPr>
          <w:rFonts w:ascii="Times New Roman" w:hAnsi="Times New Roman" w:cs="Times New Roman"/>
          <w:sz w:val="24"/>
          <w:szCs w:val="24"/>
        </w:rPr>
        <w:t>1</w:t>
      </w:r>
      <w:r w:rsidR="00782B07" w:rsidRPr="00B62D1C">
        <w:rPr>
          <w:rFonts w:ascii="Times New Roman" w:hAnsi="Times New Roman" w:cs="Times New Roman"/>
          <w:sz w:val="24"/>
          <w:szCs w:val="24"/>
        </w:rPr>
        <w:t xml:space="preserve"> </w:t>
      </w:r>
      <w:r w:rsidR="00093FC9" w:rsidRPr="00B62D1C">
        <w:rPr>
          <w:rFonts w:ascii="Times New Roman" w:hAnsi="Times New Roman" w:cs="Times New Roman"/>
          <w:sz w:val="24"/>
          <w:szCs w:val="24"/>
        </w:rPr>
        <w:t>r</w:t>
      </w:r>
      <w:r w:rsidR="00782B07" w:rsidRPr="00B62D1C">
        <w:rPr>
          <w:rFonts w:ascii="Times New Roman" w:hAnsi="Times New Roman" w:cs="Times New Roman"/>
          <w:sz w:val="24"/>
          <w:szCs w:val="24"/>
        </w:rPr>
        <w:t>.</w:t>
      </w:r>
    </w:p>
    <w:sectPr w:rsidR="004B503C" w:rsidRPr="00B62D1C" w:rsidSect="00093FC9">
      <w:footerReference w:type="default" r:id="rId13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E1484" w14:textId="77777777" w:rsidR="00753916" w:rsidRDefault="00753916" w:rsidP="005C5FC0">
      <w:pPr>
        <w:spacing w:after="0" w:line="240" w:lineRule="auto"/>
      </w:pPr>
      <w:r>
        <w:separator/>
      </w:r>
    </w:p>
  </w:endnote>
  <w:endnote w:type="continuationSeparator" w:id="0">
    <w:p w14:paraId="0DE7E8EB" w14:textId="77777777" w:rsidR="00753916" w:rsidRDefault="00753916" w:rsidP="005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62515"/>
      <w:docPartObj>
        <w:docPartGallery w:val="Page Numbers (Bottom of Page)"/>
        <w:docPartUnique/>
      </w:docPartObj>
    </w:sdtPr>
    <w:sdtEndPr/>
    <w:sdtContent>
      <w:p w14:paraId="0615194E" w14:textId="14E49C89" w:rsidR="005C5FC0" w:rsidRDefault="005C5F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8A">
          <w:rPr>
            <w:noProof/>
          </w:rPr>
          <w:t>2</w:t>
        </w:r>
        <w:r>
          <w:fldChar w:fldCharType="end"/>
        </w:r>
      </w:p>
    </w:sdtContent>
  </w:sdt>
  <w:p w14:paraId="691311BD" w14:textId="77777777" w:rsidR="005C5FC0" w:rsidRDefault="005C5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2D28" w14:textId="77777777" w:rsidR="00753916" w:rsidRDefault="00753916" w:rsidP="005C5FC0">
      <w:pPr>
        <w:spacing w:after="0" w:line="240" w:lineRule="auto"/>
      </w:pPr>
      <w:r>
        <w:separator/>
      </w:r>
    </w:p>
  </w:footnote>
  <w:footnote w:type="continuationSeparator" w:id="0">
    <w:p w14:paraId="6A823D95" w14:textId="77777777" w:rsidR="00753916" w:rsidRDefault="00753916" w:rsidP="005C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932"/>
    <w:multiLevelType w:val="hybridMultilevel"/>
    <w:tmpl w:val="92BE26F2"/>
    <w:lvl w:ilvl="0" w:tplc="720A610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9E3"/>
    <w:multiLevelType w:val="hybridMultilevel"/>
    <w:tmpl w:val="022234F2"/>
    <w:lvl w:ilvl="0" w:tplc="78689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8428E"/>
    <w:multiLevelType w:val="hybridMultilevel"/>
    <w:tmpl w:val="A6A0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57B4"/>
    <w:multiLevelType w:val="hybridMultilevel"/>
    <w:tmpl w:val="130ADE9E"/>
    <w:lvl w:ilvl="0" w:tplc="BBC27DF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966"/>
    <w:multiLevelType w:val="hybridMultilevel"/>
    <w:tmpl w:val="69904FF4"/>
    <w:lvl w:ilvl="0" w:tplc="46E67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22A15"/>
    <w:multiLevelType w:val="hybridMultilevel"/>
    <w:tmpl w:val="424CE4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586"/>
    <w:multiLevelType w:val="hybridMultilevel"/>
    <w:tmpl w:val="FD6A82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121"/>
    <w:multiLevelType w:val="hybridMultilevel"/>
    <w:tmpl w:val="1A5C8ED2"/>
    <w:lvl w:ilvl="0" w:tplc="AF4A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A2FF9"/>
    <w:multiLevelType w:val="hybridMultilevel"/>
    <w:tmpl w:val="7014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7243"/>
    <w:multiLevelType w:val="hybridMultilevel"/>
    <w:tmpl w:val="7DE8A0E4"/>
    <w:lvl w:ilvl="0" w:tplc="A0205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12159"/>
    <w:multiLevelType w:val="hybridMultilevel"/>
    <w:tmpl w:val="D9A4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789"/>
    <w:multiLevelType w:val="hybridMultilevel"/>
    <w:tmpl w:val="44C6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355"/>
    <w:multiLevelType w:val="hybridMultilevel"/>
    <w:tmpl w:val="A4EEAC56"/>
    <w:lvl w:ilvl="0" w:tplc="E33E4746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F0F7A"/>
    <w:multiLevelType w:val="hybridMultilevel"/>
    <w:tmpl w:val="C03666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790"/>
    <w:multiLevelType w:val="hybridMultilevel"/>
    <w:tmpl w:val="3592B2CE"/>
    <w:lvl w:ilvl="0" w:tplc="4328D52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27116"/>
    <w:multiLevelType w:val="hybridMultilevel"/>
    <w:tmpl w:val="F1BEA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5692"/>
    <w:multiLevelType w:val="hybridMultilevel"/>
    <w:tmpl w:val="9A92549A"/>
    <w:lvl w:ilvl="0" w:tplc="60062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E5FA3"/>
    <w:multiLevelType w:val="hybridMultilevel"/>
    <w:tmpl w:val="EAB23DE8"/>
    <w:lvl w:ilvl="0" w:tplc="52423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678C5"/>
    <w:multiLevelType w:val="hybridMultilevel"/>
    <w:tmpl w:val="7014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D6ACE"/>
    <w:multiLevelType w:val="hybridMultilevel"/>
    <w:tmpl w:val="8CF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47D15"/>
    <w:multiLevelType w:val="hybridMultilevel"/>
    <w:tmpl w:val="17BE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7347D"/>
    <w:multiLevelType w:val="multilevel"/>
    <w:tmpl w:val="AA6E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56CC9"/>
    <w:multiLevelType w:val="hybridMultilevel"/>
    <w:tmpl w:val="512ED3B2"/>
    <w:lvl w:ilvl="0" w:tplc="148C9652">
      <w:start w:val="1"/>
      <w:numFmt w:val="lowerLetter"/>
      <w:lvlText w:val="%1."/>
      <w:lvlJc w:val="left"/>
      <w:pPr>
        <w:ind w:left="1080" w:hanging="360"/>
      </w:pPr>
      <w:rPr>
        <w:rFonts w:ascii="ArialMT" w:eastAsia="Times New Roman" w:hAnsi="Arial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8D6F3C"/>
    <w:multiLevelType w:val="hybridMultilevel"/>
    <w:tmpl w:val="18DC17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5DFE"/>
    <w:multiLevelType w:val="hybridMultilevel"/>
    <w:tmpl w:val="C382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F5436"/>
    <w:multiLevelType w:val="hybridMultilevel"/>
    <w:tmpl w:val="E7FE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514F1"/>
    <w:multiLevelType w:val="hybridMultilevel"/>
    <w:tmpl w:val="0A026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13CD6"/>
    <w:multiLevelType w:val="hybridMultilevel"/>
    <w:tmpl w:val="AFC471DE"/>
    <w:lvl w:ilvl="0" w:tplc="8540579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9740D"/>
    <w:multiLevelType w:val="hybridMultilevel"/>
    <w:tmpl w:val="165C1A50"/>
    <w:lvl w:ilvl="0" w:tplc="B5922BB4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96320"/>
    <w:multiLevelType w:val="hybridMultilevel"/>
    <w:tmpl w:val="C6A06E74"/>
    <w:lvl w:ilvl="0" w:tplc="013A490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75D91"/>
    <w:multiLevelType w:val="hybridMultilevel"/>
    <w:tmpl w:val="AEA22D54"/>
    <w:lvl w:ilvl="0" w:tplc="B0844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F2DC7"/>
    <w:multiLevelType w:val="hybridMultilevel"/>
    <w:tmpl w:val="A70AA800"/>
    <w:lvl w:ilvl="0" w:tplc="DB7A66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03DE8"/>
    <w:multiLevelType w:val="hybridMultilevel"/>
    <w:tmpl w:val="FFB8F9EC"/>
    <w:lvl w:ilvl="0" w:tplc="E90621CC">
      <w:start w:val="1"/>
      <w:numFmt w:val="lowerLetter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6897"/>
    <w:multiLevelType w:val="hybridMultilevel"/>
    <w:tmpl w:val="4E08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F0202"/>
    <w:multiLevelType w:val="hybridMultilevel"/>
    <w:tmpl w:val="B97C7790"/>
    <w:lvl w:ilvl="0" w:tplc="976EDA5C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A115E"/>
    <w:multiLevelType w:val="multilevel"/>
    <w:tmpl w:val="E9BA0C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C05BE"/>
    <w:multiLevelType w:val="hybridMultilevel"/>
    <w:tmpl w:val="E9BA0CEE"/>
    <w:lvl w:ilvl="0" w:tplc="5568F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35"/>
  </w:num>
  <w:num w:numId="4">
    <w:abstractNumId w:val="5"/>
  </w:num>
  <w:num w:numId="5">
    <w:abstractNumId w:val="21"/>
  </w:num>
  <w:num w:numId="6">
    <w:abstractNumId w:val="19"/>
  </w:num>
  <w:num w:numId="7">
    <w:abstractNumId w:val="24"/>
  </w:num>
  <w:num w:numId="8">
    <w:abstractNumId w:val="28"/>
  </w:num>
  <w:num w:numId="9">
    <w:abstractNumId w:val="7"/>
  </w:num>
  <w:num w:numId="10">
    <w:abstractNumId w:val="0"/>
  </w:num>
  <w:num w:numId="11">
    <w:abstractNumId w:val="27"/>
  </w:num>
  <w:num w:numId="12">
    <w:abstractNumId w:val="25"/>
  </w:num>
  <w:num w:numId="13">
    <w:abstractNumId w:val="13"/>
  </w:num>
  <w:num w:numId="14">
    <w:abstractNumId w:val="16"/>
  </w:num>
  <w:num w:numId="15">
    <w:abstractNumId w:val="1"/>
  </w:num>
  <w:num w:numId="16">
    <w:abstractNumId w:val="6"/>
  </w:num>
  <w:num w:numId="17">
    <w:abstractNumId w:val="9"/>
  </w:num>
  <w:num w:numId="18">
    <w:abstractNumId w:val="11"/>
  </w:num>
  <w:num w:numId="19">
    <w:abstractNumId w:val="32"/>
  </w:num>
  <w:num w:numId="20">
    <w:abstractNumId w:val="8"/>
  </w:num>
  <w:num w:numId="21">
    <w:abstractNumId w:val="30"/>
  </w:num>
  <w:num w:numId="22">
    <w:abstractNumId w:val="2"/>
  </w:num>
  <w:num w:numId="23">
    <w:abstractNumId w:val="4"/>
  </w:num>
  <w:num w:numId="24">
    <w:abstractNumId w:val="20"/>
  </w:num>
  <w:num w:numId="25">
    <w:abstractNumId w:val="23"/>
  </w:num>
  <w:num w:numId="26">
    <w:abstractNumId w:val="10"/>
  </w:num>
  <w:num w:numId="27">
    <w:abstractNumId w:val="33"/>
  </w:num>
  <w:num w:numId="28">
    <w:abstractNumId w:val="29"/>
  </w:num>
  <w:num w:numId="29">
    <w:abstractNumId w:val="15"/>
  </w:num>
  <w:num w:numId="30">
    <w:abstractNumId w:val="26"/>
  </w:num>
  <w:num w:numId="31">
    <w:abstractNumId w:val="14"/>
  </w:num>
  <w:num w:numId="32">
    <w:abstractNumId w:val="12"/>
  </w:num>
  <w:num w:numId="33">
    <w:abstractNumId w:val="3"/>
  </w:num>
  <w:num w:numId="34">
    <w:abstractNumId w:val="18"/>
  </w:num>
  <w:num w:numId="35">
    <w:abstractNumId w:val="22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8"/>
    <w:rsid w:val="00016927"/>
    <w:rsid w:val="00020721"/>
    <w:rsid w:val="00034F06"/>
    <w:rsid w:val="000738CD"/>
    <w:rsid w:val="00087C0C"/>
    <w:rsid w:val="00093FC9"/>
    <w:rsid w:val="000A43AB"/>
    <w:rsid w:val="000A54B9"/>
    <w:rsid w:val="000A6586"/>
    <w:rsid w:val="000A7F50"/>
    <w:rsid w:val="000B145C"/>
    <w:rsid w:val="000D11D9"/>
    <w:rsid w:val="000D28CA"/>
    <w:rsid w:val="000D399A"/>
    <w:rsid w:val="000E6847"/>
    <w:rsid w:val="000E7A5E"/>
    <w:rsid w:val="000F59FB"/>
    <w:rsid w:val="00102B8E"/>
    <w:rsid w:val="00114B2A"/>
    <w:rsid w:val="00122263"/>
    <w:rsid w:val="00122370"/>
    <w:rsid w:val="0012291F"/>
    <w:rsid w:val="00125BC8"/>
    <w:rsid w:val="001330ED"/>
    <w:rsid w:val="00137F40"/>
    <w:rsid w:val="001518DA"/>
    <w:rsid w:val="00153403"/>
    <w:rsid w:val="00155BBD"/>
    <w:rsid w:val="00160953"/>
    <w:rsid w:val="00160E75"/>
    <w:rsid w:val="0017323A"/>
    <w:rsid w:val="00174168"/>
    <w:rsid w:val="00174723"/>
    <w:rsid w:val="00180542"/>
    <w:rsid w:val="001A115C"/>
    <w:rsid w:val="001A5FB4"/>
    <w:rsid w:val="001A7B76"/>
    <w:rsid w:val="001B13D5"/>
    <w:rsid w:val="001C3C7C"/>
    <w:rsid w:val="001D2EDE"/>
    <w:rsid w:val="001E1DF4"/>
    <w:rsid w:val="001F12EA"/>
    <w:rsid w:val="001F633A"/>
    <w:rsid w:val="002149B2"/>
    <w:rsid w:val="00221E02"/>
    <w:rsid w:val="00222810"/>
    <w:rsid w:val="00224441"/>
    <w:rsid w:val="00242DD5"/>
    <w:rsid w:val="00245EAD"/>
    <w:rsid w:val="002461C1"/>
    <w:rsid w:val="00247A43"/>
    <w:rsid w:val="00250EE9"/>
    <w:rsid w:val="00254F86"/>
    <w:rsid w:val="00256160"/>
    <w:rsid w:val="00264698"/>
    <w:rsid w:val="00282013"/>
    <w:rsid w:val="00283291"/>
    <w:rsid w:val="00287191"/>
    <w:rsid w:val="00297337"/>
    <w:rsid w:val="002C06E3"/>
    <w:rsid w:val="002D1B62"/>
    <w:rsid w:val="002F0972"/>
    <w:rsid w:val="00317273"/>
    <w:rsid w:val="00327063"/>
    <w:rsid w:val="003416C5"/>
    <w:rsid w:val="00341BEA"/>
    <w:rsid w:val="00363447"/>
    <w:rsid w:val="0036428D"/>
    <w:rsid w:val="00373285"/>
    <w:rsid w:val="0037495C"/>
    <w:rsid w:val="00375334"/>
    <w:rsid w:val="003846BB"/>
    <w:rsid w:val="00394100"/>
    <w:rsid w:val="00395DBE"/>
    <w:rsid w:val="003B08DC"/>
    <w:rsid w:val="003B476B"/>
    <w:rsid w:val="003C0AE8"/>
    <w:rsid w:val="003C7114"/>
    <w:rsid w:val="003D1736"/>
    <w:rsid w:val="003F0858"/>
    <w:rsid w:val="004062EB"/>
    <w:rsid w:val="00424657"/>
    <w:rsid w:val="00427A40"/>
    <w:rsid w:val="0043387F"/>
    <w:rsid w:val="00437EE1"/>
    <w:rsid w:val="004428EF"/>
    <w:rsid w:val="00447521"/>
    <w:rsid w:val="004625B7"/>
    <w:rsid w:val="004625C0"/>
    <w:rsid w:val="00476B12"/>
    <w:rsid w:val="00483AEA"/>
    <w:rsid w:val="00493D73"/>
    <w:rsid w:val="004A31CC"/>
    <w:rsid w:val="004A77EC"/>
    <w:rsid w:val="004B503C"/>
    <w:rsid w:val="004C0FA9"/>
    <w:rsid w:val="004C1E1B"/>
    <w:rsid w:val="004C299C"/>
    <w:rsid w:val="004D1703"/>
    <w:rsid w:val="004D3D0B"/>
    <w:rsid w:val="004D4C37"/>
    <w:rsid w:val="004E738C"/>
    <w:rsid w:val="004F68A3"/>
    <w:rsid w:val="0051111F"/>
    <w:rsid w:val="00512E09"/>
    <w:rsid w:val="005141A4"/>
    <w:rsid w:val="00522477"/>
    <w:rsid w:val="00527CEC"/>
    <w:rsid w:val="00534B2B"/>
    <w:rsid w:val="00555FB9"/>
    <w:rsid w:val="00561EC8"/>
    <w:rsid w:val="00571048"/>
    <w:rsid w:val="005745EC"/>
    <w:rsid w:val="0058050A"/>
    <w:rsid w:val="005A5940"/>
    <w:rsid w:val="005B6FF4"/>
    <w:rsid w:val="005C20EB"/>
    <w:rsid w:val="005C32D5"/>
    <w:rsid w:val="005C5FC0"/>
    <w:rsid w:val="005D1E6D"/>
    <w:rsid w:val="005D249E"/>
    <w:rsid w:val="005D33E1"/>
    <w:rsid w:val="005E0419"/>
    <w:rsid w:val="005F3B38"/>
    <w:rsid w:val="00622D8A"/>
    <w:rsid w:val="006231A9"/>
    <w:rsid w:val="00643D1F"/>
    <w:rsid w:val="0064580D"/>
    <w:rsid w:val="00670110"/>
    <w:rsid w:val="00670A43"/>
    <w:rsid w:val="00672199"/>
    <w:rsid w:val="00680A17"/>
    <w:rsid w:val="00686929"/>
    <w:rsid w:val="00691B0A"/>
    <w:rsid w:val="0069241A"/>
    <w:rsid w:val="00693BF3"/>
    <w:rsid w:val="006A5FFB"/>
    <w:rsid w:val="006D1CFD"/>
    <w:rsid w:val="006F1B28"/>
    <w:rsid w:val="007060E1"/>
    <w:rsid w:val="007214A0"/>
    <w:rsid w:val="00752C7E"/>
    <w:rsid w:val="00753916"/>
    <w:rsid w:val="00756E9C"/>
    <w:rsid w:val="007676F0"/>
    <w:rsid w:val="00782B07"/>
    <w:rsid w:val="00785161"/>
    <w:rsid w:val="00794306"/>
    <w:rsid w:val="007B6E23"/>
    <w:rsid w:val="007B7A9D"/>
    <w:rsid w:val="007C0B34"/>
    <w:rsid w:val="007D4169"/>
    <w:rsid w:val="007F4543"/>
    <w:rsid w:val="00804AD6"/>
    <w:rsid w:val="00812CA0"/>
    <w:rsid w:val="00826A48"/>
    <w:rsid w:val="00837394"/>
    <w:rsid w:val="0086038A"/>
    <w:rsid w:val="008707B5"/>
    <w:rsid w:val="00870E9F"/>
    <w:rsid w:val="0087783F"/>
    <w:rsid w:val="00883329"/>
    <w:rsid w:val="00895243"/>
    <w:rsid w:val="008B4FEC"/>
    <w:rsid w:val="008B573F"/>
    <w:rsid w:val="008B6F04"/>
    <w:rsid w:val="008C6D96"/>
    <w:rsid w:val="008E42F6"/>
    <w:rsid w:val="008E6BF0"/>
    <w:rsid w:val="008E76C7"/>
    <w:rsid w:val="009039B2"/>
    <w:rsid w:val="00921834"/>
    <w:rsid w:val="009311F1"/>
    <w:rsid w:val="0093485B"/>
    <w:rsid w:val="00941218"/>
    <w:rsid w:val="00944C0F"/>
    <w:rsid w:val="00970304"/>
    <w:rsid w:val="00990C71"/>
    <w:rsid w:val="00994510"/>
    <w:rsid w:val="009A1704"/>
    <w:rsid w:val="009A1B41"/>
    <w:rsid w:val="009B4F6F"/>
    <w:rsid w:val="009B5DED"/>
    <w:rsid w:val="009C3342"/>
    <w:rsid w:val="009C53D7"/>
    <w:rsid w:val="009C70D2"/>
    <w:rsid w:val="009D64DE"/>
    <w:rsid w:val="009E16B6"/>
    <w:rsid w:val="009E1B10"/>
    <w:rsid w:val="00A07B3F"/>
    <w:rsid w:val="00A2742C"/>
    <w:rsid w:val="00A31026"/>
    <w:rsid w:val="00A47236"/>
    <w:rsid w:val="00A538E1"/>
    <w:rsid w:val="00A5668A"/>
    <w:rsid w:val="00A61A10"/>
    <w:rsid w:val="00A705AA"/>
    <w:rsid w:val="00A718F0"/>
    <w:rsid w:val="00A724DA"/>
    <w:rsid w:val="00A739F1"/>
    <w:rsid w:val="00A86041"/>
    <w:rsid w:val="00AA2AF8"/>
    <w:rsid w:val="00AB7102"/>
    <w:rsid w:val="00AC05C5"/>
    <w:rsid w:val="00AC2A7C"/>
    <w:rsid w:val="00AC5B16"/>
    <w:rsid w:val="00AD4CF8"/>
    <w:rsid w:val="00B17198"/>
    <w:rsid w:val="00B22053"/>
    <w:rsid w:val="00B22F45"/>
    <w:rsid w:val="00B30A1B"/>
    <w:rsid w:val="00B32B72"/>
    <w:rsid w:val="00B46511"/>
    <w:rsid w:val="00B52468"/>
    <w:rsid w:val="00B54253"/>
    <w:rsid w:val="00B57A7F"/>
    <w:rsid w:val="00B62D1C"/>
    <w:rsid w:val="00B728F4"/>
    <w:rsid w:val="00B75538"/>
    <w:rsid w:val="00B75A18"/>
    <w:rsid w:val="00B77435"/>
    <w:rsid w:val="00B82CEC"/>
    <w:rsid w:val="00BA2292"/>
    <w:rsid w:val="00BA7AEF"/>
    <w:rsid w:val="00BB0192"/>
    <w:rsid w:val="00BB7B28"/>
    <w:rsid w:val="00BC232D"/>
    <w:rsid w:val="00BD414B"/>
    <w:rsid w:val="00BD5D50"/>
    <w:rsid w:val="00BE1757"/>
    <w:rsid w:val="00BE29C7"/>
    <w:rsid w:val="00BE3D5B"/>
    <w:rsid w:val="00BE487A"/>
    <w:rsid w:val="00BE6345"/>
    <w:rsid w:val="00BF3120"/>
    <w:rsid w:val="00BF5B49"/>
    <w:rsid w:val="00BF5CEA"/>
    <w:rsid w:val="00C01898"/>
    <w:rsid w:val="00C06C16"/>
    <w:rsid w:val="00C250DE"/>
    <w:rsid w:val="00C30D59"/>
    <w:rsid w:val="00C3460D"/>
    <w:rsid w:val="00C347DF"/>
    <w:rsid w:val="00C36E07"/>
    <w:rsid w:val="00C51D9B"/>
    <w:rsid w:val="00C65F31"/>
    <w:rsid w:val="00C76C6C"/>
    <w:rsid w:val="00C77797"/>
    <w:rsid w:val="00C80D8B"/>
    <w:rsid w:val="00C876C2"/>
    <w:rsid w:val="00C97986"/>
    <w:rsid w:val="00CA02E0"/>
    <w:rsid w:val="00CB17DB"/>
    <w:rsid w:val="00CB1E91"/>
    <w:rsid w:val="00CB6767"/>
    <w:rsid w:val="00CB759A"/>
    <w:rsid w:val="00CC2222"/>
    <w:rsid w:val="00CE70C6"/>
    <w:rsid w:val="00CF5829"/>
    <w:rsid w:val="00CF6860"/>
    <w:rsid w:val="00D12BFC"/>
    <w:rsid w:val="00D325F3"/>
    <w:rsid w:val="00D410F0"/>
    <w:rsid w:val="00D502A8"/>
    <w:rsid w:val="00D57F14"/>
    <w:rsid w:val="00D61E28"/>
    <w:rsid w:val="00D738A0"/>
    <w:rsid w:val="00D84EF6"/>
    <w:rsid w:val="00D962BA"/>
    <w:rsid w:val="00DA4B9B"/>
    <w:rsid w:val="00DA641D"/>
    <w:rsid w:val="00DB196B"/>
    <w:rsid w:val="00DC28FF"/>
    <w:rsid w:val="00DC4E79"/>
    <w:rsid w:val="00DC624B"/>
    <w:rsid w:val="00DD2529"/>
    <w:rsid w:val="00DD4D0E"/>
    <w:rsid w:val="00DD5BFE"/>
    <w:rsid w:val="00DF1266"/>
    <w:rsid w:val="00DF192F"/>
    <w:rsid w:val="00DF5849"/>
    <w:rsid w:val="00E026CE"/>
    <w:rsid w:val="00E05F4A"/>
    <w:rsid w:val="00E129BE"/>
    <w:rsid w:val="00E20C62"/>
    <w:rsid w:val="00E23F4F"/>
    <w:rsid w:val="00E24AF6"/>
    <w:rsid w:val="00E264DB"/>
    <w:rsid w:val="00E30D92"/>
    <w:rsid w:val="00E30F28"/>
    <w:rsid w:val="00E42881"/>
    <w:rsid w:val="00E44040"/>
    <w:rsid w:val="00E56945"/>
    <w:rsid w:val="00E649C4"/>
    <w:rsid w:val="00E759F1"/>
    <w:rsid w:val="00E97418"/>
    <w:rsid w:val="00EC00D4"/>
    <w:rsid w:val="00ED0AFA"/>
    <w:rsid w:val="00ED7D23"/>
    <w:rsid w:val="00EE672C"/>
    <w:rsid w:val="00F026B4"/>
    <w:rsid w:val="00F10E57"/>
    <w:rsid w:val="00F262BD"/>
    <w:rsid w:val="00F27110"/>
    <w:rsid w:val="00F319E9"/>
    <w:rsid w:val="00F3378E"/>
    <w:rsid w:val="00F45400"/>
    <w:rsid w:val="00F50C9D"/>
    <w:rsid w:val="00F53BDC"/>
    <w:rsid w:val="00F74E74"/>
    <w:rsid w:val="00F8211D"/>
    <w:rsid w:val="00F94307"/>
    <w:rsid w:val="00FA2270"/>
    <w:rsid w:val="00FB49C2"/>
    <w:rsid w:val="00FC13A2"/>
    <w:rsid w:val="00FC51C5"/>
    <w:rsid w:val="00FD447E"/>
    <w:rsid w:val="00FD44D3"/>
    <w:rsid w:val="00FD5478"/>
    <w:rsid w:val="00FE7A99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36FF"/>
  <w15:docId w15:val="{B32BB7A2-CA1A-4312-84C5-C0B4D02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5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5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C0"/>
  </w:style>
  <w:style w:type="paragraph" w:styleId="Stopka">
    <w:name w:val="footer"/>
    <w:basedOn w:val="Normalny"/>
    <w:link w:val="StopkaZnak"/>
    <w:uiPriority w:val="99"/>
    <w:unhideWhenUsed/>
    <w:rsid w:val="005C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C0"/>
  </w:style>
  <w:style w:type="paragraph" w:styleId="Tekstdymka">
    <w:name w:val="Balloon Text"/>
    <w:basedOn w:val="Normalny"/>
    <w:link w:val="TekstdymkaZnak"/>
    <w:uiPriority w:val="99"/>
    <w:semiHidden/>
    <w:unhideWhenUsed/>
    <w:rsid w:val="005C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C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5745EC"/>
    <w:rPr>
      <w:rFonts w:ascii="TahomaBold" w:hAnsi="TahomaBold" w:hint="default"/>
      <w:b/>
      <w:bCs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9945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4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4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51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12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34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racje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bracj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bracje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bracje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21C7-6796-47F6-BC64-C8732E12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2986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Konto Microsoft</cp:lastModifiedBy>
  <cp:revision>235</cp:revision>
  <dcterms:created xsi:type="dcterms:W3CDTF">2020-08-18T10:53:00Z</dcterms:created>
  <dcterms:modified xsi:type="dcterms:W3CDTF">2021-02-02T15:37:00Z</dcterms:modified>
</cp:coreProperties>
</file>